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2CB" w:rsidRDefault="004722CB" w:rsidP="004722CB">
      <w:pPr>
        <w:widowControl w:val="0"/>
        <w:tabs>
          <w:tab w:val="left" w:pos="1134"/>
        </w:tabs>
        <w:suppressAutoHyphens/>
        <w:spacing w:after="0" w:line="240" w:lineRule="auto"/>
        <w:jc w:val="both"/>
        <w:rPr>
          <w:rFonts w:ascii="Courier New" w:eastAsia="Andale Sans UI" w:hAnsi="Courier New" w:cs="Courier New"/>
          <w:color w:val="000000"/>
          <w:kern w:val="1"/>
          <w:sz w:val="28"/>
          <w:szCs w:val="28"/>
          <w:lang w:bidi="ru-RU"/>
        </w:rPr>
      </w:pPr>
    </w:p>
    <w:p w:rsidR="004722CB" w:rsidRPr="004722CB" w:rsidRDefault="004722CB" w:rsidP="004722CB">
      <w:pPr>
        <w:widowControl w:val="0"/>
        <w:spacing w:after="0" w:line="240" w:lineRule="auto"/>
        <w:ind w:right="-81"/>
        <w:jc w:val="center"/>
        <w:rPr>
          <w:rFonts w:ascii="Times New Roman" w:hAnsi="Times New Roman"/>
          <w:b/>
          <w:sz w:val="28"/>
          <w:szCs w:val="28"/>
          <w:lang w:eastAsia="en-US"/>
        </w:rPr>
      </w:pPr>
      <w:r>
        <w:rPr>
          <w:rFonts w:ascii="Courier New" w:eastAsia="Andale Sans UI" w:hAnsi="Courier New" w:cs="Courier New"/>
          <w:color w:val="000000"/>
          <w:kern w:val="1"/>
          <w:sz w:val="28"/>
          <w:szCs w:val="28"/>
          <w:lang w:bidi="ru-RU"/>
        </w:rPr>
        <w:tab/>
      </w:r>
      <w:r w:rsidRPr="004722CB">
        <w:rPr>
          <w:sz w:val="28"/>
          <w:szCs w:val="28"/>
          <w:lang w:eastAsia="en-US"/>
        </w:rPr>
        <w:object w:dxaOrig="1173"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56.85pt;height:65.95pt;mso-position-horizontal-relative:page;mso-position-vertical-relative:page" o:ole="" filled="t">
            <v:fill color2="black"/>
            <v:imagedata r:id="rId8" o:title=""/>
          </v:shape>
          <o:OLEObject Type="Embed" ProgID="Word.Picture.8" ShapeID="Object 1" DrawAspect="Content" ObjectID="_1709635818" r:id="rId9"/>
        </w:object>
      </w:r>
    </w:p>
    <w:p w:rsidR="004722CB" w:rsidRPr="004722CB" w:rsidRDefault="004722CB" w:rsidP="004722CB">
      <w:pPr>
        <w:spacing w:after="0" w:line="240" w:lineRule="auto"/>
        <w:jc w:val="center"/>
        <w:rPr>
          <w:rFonts w:ascii="Times New Roman" w:hAnsi="Times New Roman"/>
          <w:sz w:val="28"/>
          <w:szCs w:val="28"/>
          <w:lang w:eastAsia="en-US"/>
        </w:rPr>
      </w:pPr>
      <w:r w:rsidRPr="004722CB">
        <w:rPr>
          <w:rFonts w:ascii="Times New Roman" w:hAnsi="Times New Roman"/>
          <w:sz w:val="28"/>
          <w:szCs w:val="28"/>
          <w:lang w:eastAsia="en-US"/>
        </w:rPr>
        <w:t>АДМИНИСТРАЦИЯ</w:t>
      </w:r>
    </w:p>
    <w:p w:rsidR="004722CB" w:rsidRPr="004722CB" w:rsidRDefault="004722CB" w:rsidP="004722CB">
      <w:pPr>
        <w:spacing w:after="0" w:line="240" w:lineRule="auto"/>
        <w:jc w:val="center"/>
        <w:rPr>
          <w:rFonts w:ascii="Times New Roman" w:hAnsi="Times New Roman"/>
          <w:sz w:val="28"/>
          <w:szCs w:val="28"/>
          <w:lang w:eastAsia="en-US"/>
        </w:rPr>
      </w:pPr>
      <w:r w:rsidRPr="004722CB">
        <w:rPr>
          <w:rFonts w:ascii="Times New Roman" w:hAnsi="Times New Roman"/>
          <w:sz w:val="28"/>
          <w:szCs w:val="28"/>
          <w:lang w:eastAsia="en-US"/>
        </w:rPr>
        <w:t xml:space="preserve"> ДРОФИНСКОГО СЕЛЬСКОГО ПОСЕЛЕНИЯ</w:t>
      </w:r>
    </w:p>
    <w:p w:rsidR="004722CB" w:rsidRPr="004722CB" w:rsidRDefault="004722CB" w:rsidP="004722CB">
      <w:pPr>
        <w:widowControl w:val="0"/>
        <w:spacing w:after="0" w:line="240" w:lineRule="auto"/>
        <w:ind w:right="-81"/>
        <w:jc w:val="center"/>
        <w:rPr>
          <w:rFonts w:ascii="Times New Roman" w:hAnsi="Times New Roman"/>
          <w:sz w:val="28"/>
          <w:szCs w:val="28"/>
          <w:lang w:val="uk-UA" w:eastAsia="en-US"/>
        </w:rPr>
      </w:pPr>
      <w:r w:rsidRPr="004722CB">
        <w:rPr>
          <w:rFonts w:ascii="Times New Roman" w:hAnsi="Times New Roman"/>
          <w:sz w:val="28"/>
          <w:szCs w:val="28"/>
          <w:lang w:eastAsia="en-US"/>
        </w:rPr>
        <w:t>НИЖНЕГОРСКОГО РАЙОНА РЕСПУБЛИКИ КРЫМ</w:t>
      </w:r>
    </w:p>
    <w:p w:rsidR="004722CB" w:rsidRPr="004722CB" w:rsidRDefault="004722CB" w:rsidP="004722CB">
      <w:pPr>
        <w:spacing w:after="0" w:line="240" w:lineRule="auto"/>
        <w:jc w:val="center"/>
        <w:rPr>
          <w:rFonts w:ascii="Times New Roman" w:hAnsi="Times New Roman"/>
          <w:b/>
          <w:sz w:val="28"/>
          <w:szCs w:val="28"/>
          <w:lang w:eastAsia="en-US"/>
        </w:rPr>
      </w:pPr>
    </w:p>
    <w:p w:rsidR="004722CB" w:rsidRPr="004722CB" w:rsidRDefault="005D2AD5" w:rsidP="004722CB">
      <w:pPr>
        <w:jc w:val="center"/>
        <w:rPr>
          <w:rFonts w:ascii="Times New Roman" w:hAnsi="Times New Roman"/>
          <w:b/>
          <w:sz w:val="28"/>
          <w:szCs w:val="28"/>
          <w:lang w:eastAsia="en-US"/>
        </w:rPr>
      </w:pPr>
      <w:r>
        <w:rPr>
          <w:rFonts w:ascii="Times New Roman" w:hAnsi="Times New Roman"/>
          <w:b/>
          <w:sz w:val="28"/>
          <w:szCs w:val="28"/>
          <w:lang w:eastAsia="en-US"/>
        </w:rPr>
        <w:t>ПОСТАНОВЛЕНИЕ № 24</w:t>
      </w:r>
      <w:r w:rsidR="004722CB" w:rsidRPr="004722CB">
        <w:rPr>
          <w:rFonts w:ascii="Times New Roman" w:hAnsi="Times New Roman"/>
          <w:b/>
          <w:sz w:val="28"/>
          <w:szCs w:val="28"/>
          <w:lang w:eastAsia="en-US"/>
        </w:rPr>
        <w:t>-03</w:t>
      </w:r>
    </w:p>
    <w:p w:rsidR="004722CB" w:rsidRPr="004722CB" w:rsidRDefault="005D2AD5" w:rsidP="004722CB">
      <w:pPr>
        <w:rPr>
          <w:rFonts w:ascii="Times New Roman" w:hAnsi="Times New Roman"/>
          <w:sz w:val="28"/>
          <w:szCs w:val="28"/>
          <w:lang w:eastAsia="en-US"/>
        </w:rPr>
      </w:pPr>
      <w:r>
        <w:rPr>
          <w:rFonts w:ascii="Times New Roman" w:hAnsi="Times New Roman"/>
          <w:sz w:val="28"/>
          <w:szCs w:val="28"/>
          <w:lang w:eastAsia="en-US"/>
        </w:rPr>
        <w:t>24</w:t>
      </w:r>
      <w:r w:rsidR="004722CB">
        <w:rPr>
          <w:rFonts w:ascii="Times New Roman" w:hAnsi="Times New Roman"/>
          <w:sz w:val="28"/>
          <w:szCs w:val="28"/>
          <w:lang w:eastAsia="en-US"/>
        </w:rPr>
        <w:t xml:space="preserve"> марта 2022</w:t>
      </w:r>
      <w:r w:rsidR="004722CB" w:rsidRPr="004722CB">
        <w:rPr>
          <w:rFonts w:ascii="Times New Roman" w:hAnsi="Times New Roman"/>
          <w:sz w:val="28"/>
          <w:szCs w:val="28"/>
          <w:lang w:eastAsia="en-US"/>
        </w:rPr>
        <w:t xml:space="preserve"> года</w:t>
      </w:r>
      <w:r w:rsidR="004722CB" w:rsidRPr="004722CB">
        <w:rPr>
          <w:rFonts w:ascii="Times New Roman" w:hAnsi="Times New Roman"/>
          <w:sz w:val="28"/>
          <w:szCs w:val="28"/>
          <w:lang w:eastAsia="en-US"/>
        </w:rPr>
        <w:tab/>
      </w:r>
      <w:r w:rsidR="004722CB" w:rsidRPr="004722CB">
        <w:rPr>
          <w:rFonts w:ascii="Times New Roman" w:hAnsi="Times New Roman"/>
          <w:sz w:val="28"/>
          <w:szCs w:val="28"/>
          <w:lang w:eastAsia="en-US"/>
        </w:rPr>
        <w:tab/>
      </w:r>
      <w:r w:rsidR="004722CB" w:rsidRPr="004722CB">
        <w:rPr>
          <w:rFonts w:ascii="Times New Roman" w:hAnsi="Times New Roman"/>
          <w:sz w:val="28"/>
          <w:szCs w:val="28"/>
          <w:lang w:eastAsia="en-US"/>
        </w:rPr>
        <w:tab/>
      </w:r>
      <w:r w:rsidR="004722CB" w:rsidRPr="004722CB">
        <w:rPr>
          <w:rFonts w:ascii="Times New Roman" w:hAnsi="Times New Roman"/>
          <w:sz w:val="28"/>
          <w:szCs w:val="28"/>
          <w:lang w:eastAsia="en-US"/>
        </w:rPr>
        <w:tab/>
      </w:r>
      <w:r w:rsidR="004722CB" w:rsidRPr="004722CB">
        <w:rPr>
          <w:rFonts w:ascii="Times New Roman" w:hAnsi="Times New Roman"/>
          <w:sz w:val="28"/>
          <w:szCs w:val="28"/>
          <w:lang w:eastAsia="en-US"/>
        </w:rPr>
        <w:tab/>
      </w:r>
      <w:r w:rsidR="004722CB" w:rsidRPr="004722CB">
        <w:rPr>
          <w:rFonts w:ascii="Times New Roman" w:hAnsi="Times New Roman"/>
          <w:sz w:val="28"/>
          <w:szCs w:val="28"/>
          <w:lang w:eastAsia="en-US"/>
        </w:rPr>
        <w:tab/>
      </w:r>
      <w:r w:rsidR="004722CB" w:rsidRPr="004722CB">
        <w:rPr>
          <w:rFonts w:ascii="Times New Roman" w:hAnsi="Times New Roman"/>
          <w:sz w:val="28"/>
          <w:szCs w:val="28"/>
          <w:lang w:eastAsia="en-US"/>
        </w:rPr>
        <w:tab/>
      </w:r>
      <w:r w:rsidR="004722CB" w:rsidRPr="004722CB">
        <w:rPr>
          <w:rFonts w:ascii="Times New Roman" w:hAnsi="Times New Roman"/>
          <w:sz w:val="28"/>
          <w:szCs w:val="28"/>
          <w:lang w:eastAsia="en-US"/>
        </w:rPr>
        <w:tab/>
        <w:t>с.Дрофино</w:t>
      </w:r>
    </w:p>
    <w:p w:rsidR="005D754D" w:rsidRPr="005D754D" w:rsidRDefault="005D754D" w:rsidP="005D754D">
      <w:pPr>
        <w:widowControl w:val="0"/>
        <w:spacing w:after="0" w:line="240" w:lineRule="auto"/>
        <w:rPr>
          <w:rFonts w:ascii="Times New Roman" w:hAnsi="Times New Roman"/>
          <w:i/>
          <w:sz w:val="28"/>
          <w:szCs w:val="28"/>
          <w:lang w:bidi="ru-RU"/>
        </w:rPr>
      </w:pPr>
      <w:r w:rsidRPr="005D754D">
        <w:rPr>
          <w:rFonts w:ascii="Times New Roman" w:hAnsi="Times New Roman"/>
          <w:i/>
          <w:sz w:val="28"/>
          <w:szCs w:val="28"/>
          <w:lang w:bidi="ru-RU"/>
        </w:rPr>
        <w:t xml:space="preserve">О </w:t>
      </w:r>
      <w:proofErr w:type="spellStart"/>
      <w:r w:rsidRPr="005D754D">
        <w:rPr>
          <w:rFonts w:ascii="Times New Roman" w:hAnsi="Times New Roman"/>
          <w:i/>
          <w:sz w:val="28"/>
          <w:szCs w:val="28"/>
          <w:lang w:bidi="ru-RU"/>
        </w:rPr>
        <w:t>приоритизации</w:t>
      </w:r>
      <w:proofErr w:type="spellEnd"/>
      <w:r w:rsidRPr="005D754D">
        <w:rPr>
          <w:rFonts w:ascii="Times New Roman" w:hAnsi="Times New Roman"/>
          <w:i/>
          <w:sz w:val="28"/>
          <w:szCs w:val="28"/>
          <w:lang w:bidi="ru-RU"/>
        </w:rPr>
        <w:t xml:space="preserve"> расходов и  </w:t>
      </w:r>
    </w:p>
    <w:p w:rsidR="005D754D" w:rsidRPr="005D754D" w:rsidRDefault="005D754D" w:rsidP="005D754D">
      <w:pPr>
        <w:widowControl w:val="0"/>
        <w:spacing w:after="0" w:line="240" w:lineRule="auto"/>
        <w:rPr>
          <w:rFonts w:ascii="Times New Roman" w:hAnsi="Times New Roman"/>
          <w:i/>
          <w:sz w:val="28"/>
          <w:szCs w:val="28"/>
          <w:lang w:bidi="ru-RU"/>
        </w:rPr>
      </w:pPr>
      <w:r w:rsidRPr="005D754D">
        <w:rPr>
          <w:rFonts w:ascii="Times New Roman" w:hAnsi="Times New Roman"/>
          <w:i/>
          <w:sz w:val="28"/>
          <w:szCs w:val="28"/>
          <w:lang w:bidi="ru-RU"/>
        </w:rPr>
        <w:t>первоочередном финансировании</w:t>
      </w:r>
    </w:p>
    <w:p w:rsidR="005D754D" w:rsidRPr="005D754D" w:rsidRDefault="005D754D" w:rsidP="005D754D">
      <w:pPr>
        <w:widowControl w:val="0"/>
        <w:spacing w:after="0" w:line="240" w:lineRule="auto"/>
        <w:rPr>
          <w:rFonts w:ascii="Times New Roman" w:hAnsi="Times New Roman"/>
          <w:i/>
          <w:sz w:val="28"/>
          <w:szCs w:val="28"/>
          <w:lang w:bidi="ru-RU"/>
        </w:rPr>
      </w:pPr>
      <w:r w:rsidRPr="005D754D">
        <w:rPr>
          <w:rFonts w:ascii="Times New Roman" w:hAnsi="Times New Roman"/>
          <w:i/>
          <w:sz w:val="28"/>
          <w:szCs w:val="28"/>
          <w:lang w:bidi="ru-RU"/>
        </w:rPr>
        <w:t>расходных обязательств</w:t>
      </w:r>
    </w:p>
    <w:p w:rsidR="004722CB" w:rsidRDefault="005D754D" w:rsidP="005D754D">
      <w:pPr>
        <w:widowControl w:val="0"/>
        <w:spacing w:after="0" w:line="240" w:lineRule="auto"/>
        <w:rPr>
          <w:rFonts w:ascii="Times New Roman" w:hAnsi="Times New Roman"/>
          <w:i/>
          <w:sz w:val="28"/>
          <w:szCs w:val="28"/>
          <w:lang w:bidi="ru-RU"/>
        </w:rPr>
      </w:pPr>
      <w:r w:rsidRPr="005D754D">
        <w:rPr>
          <w:rFonts w:ascii="Times New Roman" w:hAnsi="Times New Roman"/>
          <w:i/>
          <w:sz w:val="28"/>
          <w:szCs w:val="28"/>
          <w:lang w:bidi="ru-RU"/>
        </w:rPr>
        <w:t>бюджета муниципального образования</w:t>
      </w:r>
    </w:p>
    <w:p w:rsidR="005D754D" w:rsidRPr="005D754D" w:rsidRDefault="004722CB" w:rsidP="005D754D">
      <w:pPr>
        <w:widowControl w:val="0"/>
        <w:spacing w:after="0" w:line="240" w:lineRule="auto"/>
        <w:rPr>
          <w:rFonts w:ascii="Times New Roman" w:hAnsi="Times New Roman"/>
          <w:i/>
          <w:sz w:val="28"/>
          <w:szCs w:val="28"/>
          <w:lang w:bidi="ru-RU"/>
        </w:rPr>
      </w:pPr>
      <w:proofErr w:type="spellStart"/>
      <w:r>
        <w:rPr>
          <w:rFonts w:ascii="Times New Roman" w:hAnsi="Times New Roman"/>
          <w:i/>
          <w:sz w:val="28"/>
          <w:szCs w:val="28"/>
          <w:lang w:bidi="ru-RU"/>
        </w:rPr>
        <w:t>Дрофинское</w:t>
      </w:r>
      <w:proofErr w:type="spellEnd"/>
      <w:r>
        <w:rPr>
          <w:rFonts w:ascii="Times New Roman" w:hAnsi="Times New Roman"/>
          <w:i/>
          <w:sz w:val="28"/>
          <w:szCs w:val="28"/>
          <w:lang w:bidi="ru-RU"/>
        </w:rPr>
        <w:t xml:space="preserve"> сельское поселение</w:t>
      </w:r>
      <w:r w:rsidR="005D754D" w:rsidRPr="005D754D">
        <w:rPr>
          <w:rFonts w:ascii="Times New Roman" w:hAnsi="Times New Roman"/>
          <w:i/>
          <w:sz w:val="28"/>
          <w:szCs w:val="28"/>
          <w:lang w:bidi="ru-RU"/>
        </w:rPr>
        <w:t xml:space="preserve"> </w:t>
      </w:r>
    </w:p>
    <w:p w:rsidR="005D754D" w:rsidRPr="005D754D" w:rsidRDefault="004722CB" w:rsidP="005D754D">
      <w:pPr>
        <w:widowControl w:val="0"/>
        <w:spacing w:after="0" w:line="240" w:lineRule="auto"/>
        <w:rPr>
          <w:rFonts w:ascii="Times New Roman" w:hAnsi="Times New Roman"/>
          <w:i/>
          <w:sz w:val="28"/>
          <w:szCs w:val="28"/>
          <w:lang w:bidi="ru-RU"/>
        </w:rPr>
      </w:pPr>
      <w:r>
        <w:rPr>
          <w:rFonts w:ascii="Times New Roman" w:hAnsi="Times New Roman"/>
          <w:i/>
          <w:sz w:val="28"/>
          <w:szCs w:val="28"/>
          <w:lang w:bidi="ru-RU"/>
        </w:rPr>
        <w:t>Нижнегорского</w:t>
      </w:r>
      <w:r w:rsidR="005D754D">
        <w:rPr>
          <w:rFonts w:ascii="Times New Roman" w:hAnsi="Times New Roman"/>
          <w:i/>
          <w:sz w:val="28"/>
          <w:szCs w:val="28"/>
          <w:lang w:bidi="ru-RU"/>
        </w:rPr>
        <w:t xml:space="preserve"> </w:t>
      </w:r>
      <w:r w:rsidR="005D754D" w:rsidRPr="005D754D">
        <w:rPr>
          <w:rFonts w:ascii="Times New Roman" w:hAnsi="Times New Roman"/>
          <w:i/>
          <w:sz w:val="28"/>
          <w:szCs w:val="28"/>
          <w:lang w:bidi="ru-RU"/>
        </w:rPr>
        <w:t>район</w:t>
      </w:r>
      <w:r>
        <w:rPr>
          <w:rFonts w:ascii="Times New Roman" w:hAnsi="Times New Roman"/>
          <w:i/>
          <w:sz w:val="28"/>
          <w:szCs w:val="28"/>
          <w:lang w:bidi="ru-RU"/>
        </w:rPr>
        <w:t>а</w:t>
      </w:r>
      <w:r w:rsidR="005D754D" w:rsidRPr="005D754D">
        <w:rPr>
          <w:rFonts w:ascii="Times New Roman" w:hAnsi="Times New Roman"/>
          <w:i/>
          <w:sz w:val="28"/>
          <w:szCs w:val="28"/>
          <w:lang w:bidi="ru-RU"/>
        </w:rPr>
        <w:t xml:space="preserve"> Республики Крым</w:t>
      </w:r>
    </w:p>
    <w:p w:rsidR="005D754D" w:rsidRPr="005D754D" w:rsidRDefault="005D754D" w:rsidP="005D754D">
      <w:pPr>
        <w:widowControl w:val="0"/>
        <w:spacing w:after="0" w:line="240" w:lineRule="auto"/>
        <w:rPr>
          <w:rFonts w:ascii="Times New Roman" w:hAnsi="Times New Roman"/>
          <w:i/>
          <w:sz w:val="28"/>
          <w:szCs w:val="28"/>
          <w:lang w:bidi="ru-RU"/>
        </w:rPr>
      </w:pPr>
      <w:r w:rsidRPr="005D754D">
        <w:rPr>
          <w:rFonts w:ascii="Times New Roman" w:hAnsi="Times New Roman"/>
          <w:i/>
          <w:sz w:val="28"/>
          <w:szCs w:val="28"/>
          <w:lang w:bidi="ru-RU"/>
        </w:rPr>
        <w:t>в 202</w:t>
      </w:r>
      <w:r>
        <w:rPr>
          <w:rFonts w:ascii="Times New Roman" w:hAnsi="Times New Roman"/>
          <w:i/>
          <w:sz w:val="28"/>
          <w:szCs w:val="28"/>
          <w:lang w:bidi="ru-RU"/>
        </w:rPr>
        <w:t>2</w:t>
      </w:r>
      <w:r w:rsidRPr="005D754D">
        <w:rPr>
          <w:rFonts w:ascii="Times New Roman" w:hAnsi="Times New Roman"/>
          <w:i/>
          <w:sz w:val="28"/>
          <w:szCs w:val="28"/>
          <w:lang w:bidi="ru-RU"/>
        </w:rPr>
        <w:t xml:space="preserve"> году</w:t>
      </w:r>
    </w:p>
    <w:p w:rsidR="005D754D" w:rsidRPr="005D754D" w:rsidRDefault="005D754D" w:rsidP="005D754D">
      <w:pPr>
        <w:widowControl w:val="0"/>
        <w:spacing w:after="0" w:line="240" w:lineRule="auto"/>
        <w:rPr>
          <w:rFonts w:ascii="Times New Roman" w:hAnsi="Times New Roman"/>
          <w:i/>
          <w:sz w:val="28"/>
          <w:szCs w:val="28"/>
          <w:lang w:bidi="ru-RU"/>
        </w:rPr>
      </w:pPr>
    </w:p>
    <w:p w:rsidR="004722CB" w:rsidRPr="005D754D" w:rsidRDefault="005D754D" w:rsidP="004722CB">
      <w:pPr>
        <w:widowControl w:val="0"/>
        <w:spacing w:after="0" w:line="240" w:lineRule="auto"/>
        <w:rPr>
          <w:rFonts w:ascii="Times New Roman" w:hAnsi="Times New Roman"/>
          <w:i/>
          <w:sz w:val="28"/>
          <w:szCs w:val="28"/>
          <w:lang w:bidi="ru-RU"/>
        </w:rPr>
      </w:pPr>
      <w:r w:rsidRPr="005D754D">
        <w:rPr>
          <w:rFonts w:ascii="Times New Roman" w:hAnsi="Times New Roman"/>
          <w:sz w:val="28"/>
          <w:szCs w:val="28"/>
          <w:lang w:bidi="ru-RU"/>
        </w:rPr>
        <w:t xml:space="preserve">Во исполнение </w:t>
      </w:r>
      <w:r w:rsidR="00432A50" w:rsidRPr="00753430">
        <w:rPr>
          <w:rFonts w:ascii="Times New Roman" w:hAnsi="Times New Roman"/>
          <w:sz w:val="28"/>
          <w:szCs w:val="28"/>
        </w:rPr>
        <w:t xml:space="preserve">Федерального закона от </w:t>
      </w:r>
      <w:r w:rsidR="00432A50" w:rsidRPr="00753430">
        <w:rPr>
          <w:rFonts w:ascii="Times New Roman" w:hAnsi="Times New Roman"/>
          <w:bCs/>
          <w:sz w:val="28"/>
          <w:szCs w:val="28"/>
        </w:rPr>
        <w:t>06.10.2003 г. №131-ФЗ «Об общих принципах организации местного самоуправления в Российской Федерации»</w:t>
      </w:r>
      <w:r w:rsidR="00432A50">
        <w:rPr>
          <w:rFonts w:ascii="Times New Roman" w:hAnsi="Times New Roman"/>
          <w:bCs/>
          <w:sz w:val="28"/>
          <w:szCs w:val="28"/>
        </w:rPr>
        <w:t xml:space="preserve">, </w:t>
      </w:r>
      <w:r w:rsidR="00432A50" w:rsidRPr="00753430">
        <w:rPr>
          <w:rFonts w:ascii="Times New Roman" w:hAnsi="Times New Roman"/>
          <w:sz w:val="28"/>
          <w:szCs w:val="28"/>
        </w:rPr>
        <w:t xml:space="preserve">Уставом </w:t>
      </w:r>
      <w:proofErr w:type="gramStart"/>
      <w:r w:rsidR="00432A50" w:rsidRPr="00753430">
        <w:rPr>
          <w:rFonts w:ascii="Times New Roman" w:hAnsi="Times New Roman"/>
          <w:sz w:val="28"/>
          <w:szCs w:val="28"/>
        </w:rPr>
        <w:t>муниципального  образования</w:t>
      </w:r>
      <w:proofErr w:type="gramEnd"/>
      <w:r w:rsidR="004722CB" w:rsidRPr="004722CB">
        <w:rPr>
          <w:rFonts w:ascii="Times New Roman" w:hAnsi="Times New Roman"/>
          <w:i/>
          <w:sz w:val="28"/>
          <w:szCs w:val="28"/>
          <w:lang w:bidi="ru-RU"/>
        </w:rPr>
        <w:t xml:space="preserve"> </w:t>
      </w:r>
      <w:proofErr w:type="spellStart"/>
      <w:r w:rsidR="004722CB" w:rsidRPr="004722CB">
        <w:rPr>
          <w:rFonts w:ascii="Times New Roman" w:hAnsi="Times New Roman"/>
          <w:sz w:val="28"/>
          <w:szCs w:val="28"/>
          <w:lang w:bidi="ru-RU"/>
        </w:rPr>
        <w:t>Дрофинское</w:t>
      </w:r>
      <w:proofErr w:type="spellEnd"/>
      <w:r w:rsidR="004722CB" w:rsidRPr="004722CB">
        <w:rPr>
          <w:rFonts w:ascii="Times New Roman" w:hAnsi="Times New Roman"/>
          <w:sz w:val="28"/>
          <w:szCs w:val="28"/>
          <w:lang w:bidi="ru-RU"/>
        </w:rPr>
        <w:t xml:space="preserve"> сельское поселение</w:t>
      </w:r>
      <w:r w:rsidR="004722CB" w:rsidRPr="005D754D">
        <w:rPr>
          <w:rFonts w:ascii="Times New Roman" w:hAnsi="Times New Roman"/>
          <w:i/>
          <w:sz w:val="28"/>
          <w:szCs w:val="28"/>
          <w:lang w:bidi="ru-RU"/>
        </w:rPr>
        <w:t xml:space="preserve"> </w:t>
      </w:r>
    </w:p>
    <w:p w:rsidR="005D754D" w:rsidRPr="005D754D" w:rsidRDefault="004722CB" w:rsidP="004722CB">
      <w:pPr>
        <w:widowControl w:val="0"/>
        <w:spacing w:after="0" w:line="240" w:lineRule="auto"/>
        <w:jc w:val="both"/>
        <w:rPr>
          <w:rFonts w:ascii="Times New Roman" w:hAnsi="Times New Roman"/>
          <w:sz w:val="28"/>
          <w:szCs w:val="28"/>
          <w:lang w:bidi="ru-RU"/>
        </w:rPr>
      </w:pPr>
      <w:r>
        <w:rPr>
          <w:rFonts w:ascii="Times New Roman" w:hAnsi="Times New Roman"/>
          <w:sz w:val="28"/>
          <w:szCs w:val="28"/>
        </w:rPr>
        <w:t>Нижнегорского</w:t>
      </w:r>
      <w:r w:rsidR="00432A50">
        <w:rPr>
          <w:rFonts w:ascii="Times New Roman" w:hAnsi="Times New Roman"/>
          <w:sz w:val="28"/>
          <w:szCs w:val="28"/>
        </w:rPr>
        <w:t xml:space="preserve"> район</w:t>
      </w:r>
      <w:r>
        <w:rPr>
          <w:rFonts w:ascii="Times New Roman" w:hAnsi="Times New Roman"/>
          <w:sz w:val="28"/>
          <w:szCs w:val="28"/>
        </w:rPr>
        <w:t>а</w:t>
      </w:r>
      <w:r w:rsidR="00432A50">
        <w:rPr>
          <w:rFonts w:ascii="Times New Roman" w:hAnsi="Times New Roman"/>
          <w:sz w:val="28"/>
          <w:szCs w:val="28"/>
        </w:rPr>
        <w:t xml:space="preserve"> Республики Крым</w:t>
      </w:r>
      <w:r w:rsidR="00432A50">
        <w:rPr>
          <w:rFonts w:ascii="Times New Roman" w:hAnsi="Times New Roman"/>
          <w:sz w:val="28"/>
          <w:szCs w:val="28"/>
          <w:lang w:bidi="ru-RU"/>
        </w:rPr>
        <w:t>,</w:t>
      </w:r>
      <w:r w:rsidR="00432A50" w:rsidRPr="005D754D">
        <w:rPr>
          <w:rFonts w:ascii="Times New Roman" w:hAnsi="Times New Roman"/>
          <w:sz w:val="28"/>
          <w:szCs w:val="28"/>
          <w:lang w:bidi="ru-RU"/>
        </w:rPr>
        <w:t xml:space="preserve"> </w:t>
      </w:r>
      <w:r w:rsidR="00432A50">
        <w:rPr>
          <w:rFonts w:ascii="Times New Roman" w:hAnsi="Times New Roman"/>
          <w:sz w:val="28"/>
          <w:szCs w:val="28"/>
          <w:lang w:bidi="ru-RU"/>
        </w:rPr>
        <w:t xml:space="preserve">Положением о бюджетном процессе в </w:t>
      </w:r>
      <w:proofErr w:type="spellStart"/>
      <w:r>
        <w:rPr>
          <w:rFonts w:ascii="Times New Roman" w:hAnsi="Times New Roman"/>
          <w:sz w:val="28"/>
          <w:szCs w:val="28"/>
          <w:lang w:bidi="ru-RU"/>
        </w:rPr>
        <w:t>Дрофинском</w:t>
      </w:r>
      <w:proofErr w:type="spellEnd"/>
      <w:r>
        <w:rPr>
          <w:rFonts w:ascii="Times New Roman" w:hAnsi="Times New Roman"/>
          <w:sz w:val="28"/>
          <w:szCs w:val="28"/>
          <w:lang w:bidi="ru-RU"/>
        </w:rPr>
        <w:t xml:space="preserve"> сельском поселении</w:t>
      </w:r>
      <w:r w:rsidRPr="005D754D">
        <w:rPr>
          <w:rFonts w:ascii="Times New Roman" w:hAnsi="Times New Roman"/>
          <w:i/>
          <w:sz w:val="28"/>
          <w:szCs w:val="28"/>
          <w:lang w:bidi="ru-RU"/>
        </w:rPr>
        <w:t xml:space="preserve"> </w:t>
      </w:r>
      <w:r>
        <w:rPr>
          <w:rFonts w:ascii="Times New Roman" w:hAnsi="Times New Roman"/>
          <w:sz w:val="28"/>
          <w:szCs w:val="28"/>
          <w:lang w:bidi="ru-RU"/>
        </w:rPr>
        <w:t>Нижнегорского района</w:t>
      </w:r>
      <w:r w:rsidR="00432A50">
        <w:rPr>
          <w:rFonts w:ascii="Times New Roman" w:hAnsi="Times New Roman"/>
          <w:sz w:val="28"/>
          <w:szCs w:val="28"/>
        </w:rPr>
        <w:t xml:space="preserve"> с целью оперативного выполнения поручени</w:t>
      </w:r>
      <w:r w:rsidR="00177718">
        <w:rPr>
          <w:rFonts w:ascii="Times New Roman" w:hAnsi="Times New Roman"/>
          <w:sz w:val="28"/>
          <w:szCs w:val="28"/>
          <w:lang w:bidi="ru-RU"/>
        </w:rPr>
        <w:t xml:space="preserve">я Главы Республики Крым </w:t>
      </w:r>
      <w:r w:rsidR="005D754D" w:rsidRPr="005D754D">
        <w:rPr>
          <w:rFonts w:ascii="Times New Roman" w:hAnsi="Times New Roman"/>
          <w:sz w:val="28"/>
          <w:szCs w:val="28"/>
          <w:lang w:bidi="ru-RU"/>
        </w:rPr>
        <w:t xml:space="preserve">Аксёнова </w:t>
      </w:r>
      <w:r w:rsidR="00432A50" w:rsidRPr="005D754D">
        <w:rPr>
          <w:rFonts w:ascii="Times New Roman" w:hAnsi="Times New Roman"/>
          <w:sz w:val="28"/>
          <w:szCs w:val="28"/>
          <w:lang w:bidi="ru-RU"/>
        </w:rPr>
        <w:t>С.В.</w:t>
      </w:r>
      <w:r w:rsidR="00432A50">
        <w:rPr>
          <w:rFonts w:ascii="Times New Roman" w:hAnsi="Times New Roman"/>
          <w:sz w:val="28"/>
          <w:szCs w:val="28"/>
          <w:lang w:bidi="ru-RU"/>
        </w:rPr>
        <w:t xml:space="preserve"> о</w:t>
      </w:r>
      <w:r w:rsidR="005D754D" w:rsidRPr="005D754D">
        <w:rPr>
          <w:rFonts w:ascii="Times New Roman" w:hAnsi="Times New Roman"/>
          <w:sz w:val="28"/>
          <w:szCs w:val="28"/>
          <w:lang w:bidi="ru-RU"/>
        </w:rPr>
        <w:t xml:space="preserve">т </w:t>
      </w:r>
      <w:r w:rsidR="005D754D">
        <w:rPr>
          <w:rFonts w:ascii="Times New Roman" w:hAnsi="Times New Roman"/>
          <w:sz w:val="28"/>
          <w:szCs w:val="28"/>
          <w:lang w:bidi="ru-RU"/>
        </w:rPr>
        <w:t>01.03.2022</w:t>
      </w:r>
      <w:r w:rsidR="005D754D" w:rsidRPr="005D754D">
        <w:rPr>
          <w:rFonts w:ascii="Times New Roman" w:hAnsi="Times New Roman"/>
          <w:sz w:val="28"/>
          <w:szCs w:val="28"/>
          <w:lang w:bidi="ru-RU"/>
        </w:rPr>
        <w:t xml:space="preserve">года № </w:t>
      </w:r>
      <w:r w:rsidR="005D754D">
        <w:rPr>
          <w:rFonts w:ascii="Times New Roman" w:hAnsi="Times New Roman"/>
          <w:sz w:val="28"/>
          <w:szCs w:val="28"/>
          <w:lang w:bidi="ru-RU"/>
        </w:rPr>
        <w:t>1/01-32/860</w:t>
      </w:r>
      <w:r w:rsidR="00EE50A9">
        <w:rPr>
          <w:rFonts w:ascii="Times New Roman" w:hAnsi="Times New Roman"/>
          <w:sz w:val="28"/>
          <w:szCs w:val="28"/>
          <w:lang w:bidi="ru-RU"/>
        </w:rPr>
        <w:t xml:space="preserve"> и</w:t>
      </w:r>
      <w:r w:rsidR="005D754D" w:rsidRPr="005D754D">
        <w:rPr>
          <w:rFonts w:ascii="Times New Roman" w:hAnsi="Times New Roman"/>
          <w:sz w:val="28"/>
          <w:szCs w:val="28"/>
          <w:lang w:bidi="ru-RU"/>
        </w:rPr>
        <w:t xml:space="preserve"> </w:t>
      </w:r>
      <w:r w:rsidR="00EE50A9">
        <w:rPr>
          <w:rFonts w:ascii="Times New Roman" w:hAnsi="Times New Roman"/>
          <w:sz w:val="28"/>
          <w:szCs w:val="28"/>
          <w:lang w:bidi="ru-RU"/>
        </w:rPr>
        <w:t xml:space="preserve">обеспечения рационального использования бюджетных средств </w:t>
      </w:r>
      <w:r w:rsidR="00EE50A9" w:rsidRPr="005D754D">
        <w:rPr>
          <w:rFonts w:ascii="Times New Roman" w:hAnsi="Times New Roman"/>
          <w:sz w:val="28"/>
          <w:szCs w:val="28"/>
          <w:lang w:bidi="ru-RU"/>
        </w:rPr>
        <w:t xml:space="preserve">консолидированного бюджета </w:t>
      </w:r>
      <w:r>
        <w:rPr>
          <w:rFonts w:ascii="Times New Roman" w:hAnsi="Times New Roman"/>
          <w:sz w:val="28"/>
          <w:szCs w:val="28"/>
          <w:lang w:bidi="ru-RU"/>
        </w:rPr>
        <w:t>Дрофинского сельского поселения</w:t>
      </w:r>
      <w:r w:rsidRPr="005D754D">
        <w:rPr>
          <w:rFonts w:ascii="Times New Roman" w:hAnsi="Times New Roman"/>
          <w:i/>
          <w:sz w:val="28"/>
          <w:szCs w:val="28"/>
          <w:lang w:bidi="ru-RU"/>
        </w:rPr>
        <w:t xml:space="preserve"> </w:t>
      </w:r>
      <w:r w:rsidR="00EE50A9">
        <w:rPr>
          <w:rFonts w:ascii="Times New Roman" w:hAnsi="Times New Roman"/>
          <w:sz w:val="28"/>
          <w:szCs w:val="28"/>
          <w:lang w:bidi="ru-RU"/>
        </w:rPr>
        <w:t>Нижнегорского</w:t>
      </w:r>
      <w:r w:rsidR="00EE50A9" w:rsidRPr="005D754D">
        <w:rPr>
          <w:rFonts w:ascii="Times New Roman" w:hAnsi="Times New Roman"/>
          <w:sz w:val="28"/>
          <w:szCs w:val="28"/>
          <w:lang w:bidi="ru-RU"/>
        </w:rPr>
        <w:t xml:space="preserve"> района Республики Крым</w:t>
      </w:r>
      <w:r w:rsidR="00432A50">
        <w:rPr>
          <w:rFonts w:ascii="Times New Roman" w:hAnsi="Times New Roman"/>
          <w:sz w:val="28"/>
          <w:szCs w:val="28"/>
          <w:lang w:bidi="ru-RU"/>
        </w:rPr>
        <w:t>,</w:t>
      </w:r>
      <w:r w:rsidR="00EE50A9">
        <w:rPr>
          <w:rFonts w:ascii="Times New Roman" w:hAnsi="Times New Roman"/>
          <w:sz w:val="28"/>
          <w:szCs w:val="28"/>
          <w:lang w:bidi="ru-RU"/>
        </w:rPr>
        <w:t xml:space="preserve"> проведения ответственной финансовой политики</w:t>
      </w:r>
      <w:r w:rsidR="00555445" w:rsidRPr="00753430">
        <w:rPr>
          <w:rFonts w:ascii="Times New Roman" w:hAnsi="Times New Roman"/>
          <w:sz w:val="28"/>
          <w:szCs w:val="28"/>
        </w:rPr>
        <w:t xml:space="preserve"> </w:t>
      </w:r>
    </w:p>
    <w:p w:rsidR="005D754D" w:rsidRPr="005D754D" w:rsidRDefault="005D754D" w:rsidP="005D754D">
      <w:pPr>
        <w:widowControl w:val="0"/>
        <w:spacing w:after="0" w:line="240" w:lineRule="auto"/>
        <w:ind w:firstLine="600"/>
        <w:jc w:val="both"/>
        <w:rPr>
          <w:rFonts w:ascii="Times New Roman" w:hAnsi="Times New Roman"/>
          <w:sz w:val="28"/>
          <w:szCs w:val="28"/>
          <w:lang w:bidi="ru-RU"/>
        </w:rPr>
      </w:pPr>
    </w:p>
    <w:p w:rsidR="005D754D" w:rsidRPr="005D754D" w:rsidRDefault="005D754D" w:rsidP="00EE50A9">
      <w:pPr>
        <w:widowControl w:val="0"/>
        <w:tabs>
          <w:tab w:val="left" w:pos="1134"/>
        </w:tabs>
        <w:spacing w:after="0" w:line="240" w:lineRule="auto"/>
        <w:ind w:left="720"/>
        <w:contextualSpacing/>
        <w:jc w:val="center"/>
        <w:outlineLvl w:val="0"/>
        <w:rPr>
          <w:rFonts w:ascii="Times New Roman" w:eastAsia="Courier New" w:hAnsi="Times New Roman"/>
          <w:b/>
          <w:color w:val="000000"/>
          <w:sz w:val="28"/>
          <w:szCs w:val="28"/>
          <w:lang w:bidi="ru-RU"/>
        </w:rPr>
      </w:pPr>
      <w:r w:rsidRPr="005D754D">
        <w:rPr>
          <w:rFonts w:ascii="Times New Roman" w:eastAsia="Courier New" w:hAnsi="Times New Roman"/>
          <w:b/>
          <w:color w:val="000000"/>
          <w:sz w:val="28"/>
          <w:szCs w:val="28"/>
          <w:lang w:bidi="ru-RU"/>
        </w:rPr>
        <w:t>ПОСТАНОВЛЯЮ:</w:t>
      </w:r>
    </w:p>
    <w:p w:rsidR="005D754D" w:rsidRPr="005D754D" w:rsidRDefault="005D754D" w:rsidP="005D754D">
      <w:pPr>
        <w:widowControl w:val="0"/>
        <w:tabs>
          <w:tab w:val="left" w:pos="1134"/>
        </w:tabs>
        <w:spacing w:after="0" w:line="240" w:lineRule="auto"/>
        <w:ind w:left="720"/>
        <w:contextualSpacing/>
        <w:jc w:val="both"/>
        <w:outlineLvl w:val="0"/>
        <w:rPr>
          <w:rFonts w:ascii="Courier New" w:eastAsia="Courier New" w:hAnsi="Courier New" w:cs="Courier New"/>
          <w:color w:val="000000"/>
          <w:sz w:val="28"/>
          <w:szCs w:val="28"/>
          <w:lang w:bidi="ru-RU"/>
        </w:rPr>
      </w:pPr>
    </w:p>
    <w:p w:rsidR="0098736F" w:rsidRDefault="005D754D" w:rsidP="005D754D">
      <w:pPr>
        <w:widowControl w:val="0"/>
        <w:tabs>
          <w:tab w:val="left" w:pos="1134"/>
        </w:tabs>
        <w:spacing w:after="0" w:line="240" w:lineRule="auto"/>
        <w:ind w:firstLine="567"/>
        <w:jc w:val="both"/>
        <w:rPr>
          <w:rFonts w:ascii="Times New Roman" w:hAnsi="Times New Roman"/>
          <w:sz w:val="28"/>
          <w:szCs w:val="28"/>
          <w:lang w:bidi="ru-RU"/>
        </w:rPr>
      </w:pPr>
      <w:proofErr w:type="gramStart"/>
      <w:r w:rsidRPr="005D754D">
        <w:rPr>
          <w:rFonts w:ascii="Times New Roman" w:hAnsi="Times New Roman"/>
          <w:sz w:val="28"/>
          <w:szCs w:val="28"/>
          <w:lang w:bidi="ru-RU"/>
        </w:rPr>
        <w:t>1.</w:t>
      </w:r>
      <w:r w:rsidR="0098736F">
        <w:rPr>
          <w:rFonts w:ascii="Times New Roman" w:hAnsi="Times New Roman"/>
          <w:sz w:val="28"/>
          <w:szCs w:val="28"/>
          <w:lang w:bidi="ru-RU"/>
        </w:rPr>
        <w:t>Утвердить  Перечень</w:t>
      </w:r>
      <w:proofErr w:type="gramEnd"/>
      <w:r w:rsidR="0098736F">
        <w:rPr>
          <w:rFonts w:ascii="Times New Roman" w:hAnsi="Times New Roman"/>
          <w:sz w:val="28"/>
          <w:szCs w:val="28"/>
          <w:lang w:bidi="ru-RU"/>
        </w:rPr>
        <w:t xml:space="preserve"> расходов социально значимого характера бю</w:t>
      </w:r>
      <w:r w:rsidR="004722CB">
        <w:rPr>
          <w:rFonts w:ascii="Times New Roman" w:hAnsi="Times New Roman"/>
          <w:sz w:val="28"/>
          <w:szCs w:val="28"/>
          <w:lang w:bidi="ru-RU"/>
        </w:rPr>
        <w:t xml:space="preserve">джета </w:t>
      </w:r>
      <w:r w:rsidR="004722CB" w:rsidRPr="004722CB">
        <w:rPr>
          <w:rFonts w:ascii="Times New Roman" w:hAnsi="Times New Roman"/>
          <w:sz w:val="28"/>
          <w:szCs w:val="28"/>
          <w:lang w:bidi="ru-RU"/>
        </w:rPr>
        <w:t xml:space="preserve"> </w:t>
      </w:r>
      <w:r w:rsidR="004722CB">
        <w:rPr>
          <w:rFonts w:ascii="Times New Roman" w:hAnsi="Times New Roman"/>
          <w:sz w:val="28"/>
          <w:szCs w:val="28"/>
          <w:lang w:bidi="ru-RU"/>
        </w:rPr>
        <w:t>Дрофинского сельского поселения</w:t>
      </w:r>
      <w:r w:rsidR="0098736F">
        <w:rPr>
          <w:rFonts w:ascii="Times New Roman" w:hAnsi="Times New Roman"/>
          <w:sz w:val="28"/>
          <w:szCs w:val="28"/>
          <w:lang w:bidi="ru-RU"/>
        </w:rPr>
        <w:t xml:space="preserve"> Нижнегорский район Республики Крым на 2022 год (приложение 1).</w:t>
      </w:r>
    </w:p>
    <w:p w:rsidR="005D754D" w:rsidRPr="005D754D" w:rsidRDefault="0098736F" w:rsidP="005D754D">
      <w:pPr>
        <w:widowControl w:val="0"/>
        <w:tabs>
          <w:tab w:val="left" w:pos="1134"/>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w:t>
      </w:r>
      <w:r w:rsidR="005D754D" w:rsidRPr="005D754D">
        <w:rPr>
          <w:rFonts w:ascii="Times New Roman" w:hAnsi="Times New Roman"/>
          <w:sz w:val="28"/>
          <w:szCs w:val="28"/>
          <w:lang w:bidi="ru-RU"/>
        </w:rPr>
        <w:t>Муниципальн</w:t>
      </w:r>
      <w:r w:rsidR="00177718">
        <w:rPr>
          <w:rFonts w:ascii="Times New Roman" w:hAnsi="Times New Roman"/>
          <w:sz w:val="28"/>
          <w:szCs w:val="28"/>
          <w:lang w:bidi="ru-RU"/>
        </w:rPr>
        <w:t>о</w:t>
      </w:r>
      <w:r w:rsidR="005D754D">
        <w:rPr>
          <w:rFonts w:ascii="Times New Roman" w:hAnsi="Times New Roman"/>
          <w:sz w:val="28"/>
          <w:szCs w:val="28"/>
          <w:lang w:bidi="ru-RU"/>
        </w:rPr>
        <w:t>м</w:t>
      </w:r>
      <w:r w:rsidR="00177718">
        <w:rPr>
          <w:rFonts w:ascii="Times New Roman" w:hAnsi="Times New Roman"/>
          <w:sz w:val="28"/>
          <w:szCs w:val="28"/>
          <w:lang w:bidi="ru-RU"/>
        </w:rPr>
        <w:t>у</w:t>
      </w:r>
      <w:r w:rsidR="005D754D" w:rsidRPr="005D754D">
        <w:rPr>
          <w:rFonts w:ascii="Times New Roman" w:hAnsi="Times New Roman"/>
          <w:sz w:val="28"/>
          <w:szCs w:val="28"/>
          <w:lang w:bidi="ru-RU"/>
        </w:rPr>
        <w:t xml:space="preserve"> казенн</w:t>
      </w:r>
      <w:r w:rsidR="00177718">
        <w:rPr>
          <w:rFonts w:ascii="Times New Roman" w:hAnsi="Times New Roman"/>
          <w:sz w:val="28"/>
          <w:szCs w:val="28"/>
          <w:lang w:bidi="ru-RU"/>
        </w:rPr>
        <w:t>ому</w:t>
      </w:r>
      <w:r w:rsidR="005D754D" w:rsidRPr="005D754D">
        <w:rPr>
          <w:rFonts w:ascii="Times New Roman" w:hAnsi="Times New Roman"/>
          <w:sz w:val="28"/>
          <w:szCs w:val="28"/>
          <w:lang w:bidi="ru-RU"/>
        </w:rPr>
        <w:t xml:space="preserve"> учреждени</w:t>
      </w:r>
      <w:r w:rsidR="00177718">
        <w:rPr>
          <w:rFonts w:ascii="Times New Roman" w:hAnsi="Times New Roman"/>
          <w:sz w:val="28"/>
          <w:szCs w:val="28"/>
          <w:lang w:bidi="ru-RU"/>
        </w:rPr>
        <w:t>ю</w:t>
      </w:r>
      <w:r w:rsidR="00F53C01">
        <w:rPr>
          <w:rFonts w:ascii="Times New Roman" w:hAnsi="Times New Roman"/>
          <w:sz w:val="28"/>
          <w:szCs w:val="28"/>
          <w:lang w:bidi="ru-RU"/>
        </w:rPr>
        <w:t>, главному распорядителю</w:t>
      </w:r>
      <w:r w:rsidR="005D754D">
        <w:rPr>
          <w:rFonts w:ascii="Times New Roman" w:hAnsi="Times New Roman"/>
          <w:sz w:val="28"/>
          <w:szCs w:val="28"/>
          <w:lang w:bidi="ru-RU"/>
        </w:rPr>
        <w:t xml:space="preserve"> бюджетных средств муниципального образования </w:t>
      </w:r>
      <w:proofErr w:type="spellStart"/>
      <w:r w:rsidR="004722CB" w:rsidRPr="004722CB">
        <w:rPr>
          <w:rFonts w:ascii="Times New Roman" w:hAnsi="Times New Roman"/>
          <w:sz w:val="28"/>
          <w:szCs w:val="28"/>
          <w:lang w:bidi="ru-RU"/>
        </w:rPr>
        <w:t>Дрофинское</w:t>
      </w:r>
      <w:proofErr w:type="spellEnd"/>
      <w:r w:rsidR="004722CB" w:rsidRPr="004722CB">
        <w:rPr>
          <w:rFonts w:ascii="Times New Roman" w:hAnsi="Times New Roman"/>
          <w:sz w:val="28"/>
          <w:szCs w:val="28"/>
          <w:lang w:bidi="ru-RU"/>
        </w:rPr>
        <w:t xml:space="preserve"> сельское поселение</w:t>
      </w:r>
      <w:r w:rsidR="004722CB" w:rsidRPr="005D754D">
        <w:rPr>
          <w:rFonts w:ascii="Times New Roman" w:hAnsi="Times New Roman"/>
          <w:i/>
          <w:sz w:val="28"/>
          <w:szCs w:val="28"/>
          <w:lang w:bidi="ru-RU"/>
        </w:rPr>
        <w:t xml:space="preserve"> </w:t>
      </w:r>
      <w:r w:rsidR="004722CB">
        <w:rPr>
          <w:rFonts w:ascii="Times New Roman" w:hAnsi="Times New Roman"/>
          <w:sz w:val="28"/>
          <w:szCs w:val="28"/>
          <w:lang w:bidi="ru-RU"/>
        </w:rPr>
        <w:t>Нижнегорского</w:t>
      </w:r>
      <w:r w:rsidR="005D754D">
        <w:rPr>
          <w:rFonts w:ascii="Times New Roman" w:hAnsi="Times New Roman"/>
          <w:sz w:val="28"/>
          <w:szCs w:val="28"/>
          <w:lang w:bidi="ru-RU"/>
        </w:rPr>
        <w:t xml:space="preserve"> район</w:t>
      </w:r>
      <w:r w:rsidR="004722CB">
        <w:rPr>
          <w:rFonts w:ascii="Times New Roman" w:hAnsi="Times New Roman"/>
          <w:sz w:val="28"/>
          <w:szCs w:val="28"/>
          <w:lang w:bidi="ru-RU"/>
        </w:rPr>
        <w:t>а</w:t>
      </w:r>
      <w:r w:rsidR="005D754D">
        <w:rPr>
          <w:rFonts w:ascii="Times New Roman" w:hAnsi="Times New Roman"/>
          <w:sz w:val="28"/>
          <w:szCs w:val="28"/>
          <w:lang w:bidi="ru-RU"/>
        </w:rPr>
        <w:t xml:space="preserve"> Республики Крым</w:t>
      </w:r>
      <w:r w:rsidR="005D754D" w:rsidRPr="005D754D">
        <w:rPr>
          <w:rFonts w:ascii="Times New Roman" w:hAnsi="Times New Roman"/>
          <w:sz w:val="28"/>
          <w:szCs w:val="28"/>
          <w:lang w:bidi="ru-RU"/>
        </w:rPr>
        <w:t>:</w:t>
      </w:r>
    </w:p>
    <w:p w:rsidR="005D754D" w:rsidRPr="005D754D" w:rsidRDefault="0098736F" w:rsidP="005D754D">
      <w:pPr>
        <w:widowControl w:val="0"/>
        <w:tabs>
          <w:tab w:val="left" w:pos="1134"/>
        </w:tabs>
        <w:spacing w:after="0" w:line="240" w:lineRule="auto"/>
        <w:ind w:firstLine="567"/>
        <w:jc w:val="both"/>
        <w:rPr>
          <w:rFonts w:ascii="Times New Roman" w:hAnsi="Times New Roman"/>
          <w:color w:val="FF0000"/>
          <w:sz w:val="28"/>
          <w:szCs w:val="28"/>
          <w:lang w:bidi="ru-RU"/>
        </w:rPr>
      </w:pPr>
      <w:r>
        <w:rPr>
          <w:rFonts w:ascii="Times New Roman" w:hAnsi="Times New Roman"/>
          <w:sz w:val="28"/>
          <w:szCs w:val="28"/>
          <w:lang w:bidi="ru-RU"/>
        </w:rPr>
        <w:t>2</w:t>
      </w:r>
      <w:r w:rsidR="005D754D" w:rsidRPr="005D754D">
        <w:rPr>
          <w:rFonts w:ascii="Times New Roman" w:hAnsi="Times New Roman"/>
          <w:sz w:val="28"/>
          <w:szCs w:val="28"/>
          <w:lang w:bidi="ru-RU"/>
        </w:rPr>
        <w:t xml:space="preserve">.1. Обеспечить непрерывный мониторинг исполнения </w:t>
      </w:r>
      <w:proofErr w:type="gramStart"/>
      <w:r w:rsidR="005D754D" w:rsidRPr="005D754D">
        <w:rPr>
          <w:rFonts w:ascii="Times New Roman" w:hAnsi="Times New Roman"/>
          <w:sz w:val="28"/>
          <w:szCs w:val="28"/>
          <w:lang w:bidi="ru-RU"/>
        </w:rPr>
        <w:t>бю</w:t>
      </w:r>
      <w:r w:rsidR="00E23AB6">
        <w:rPr>
          <w:rFonts w:ascii="Times New Roman" w:hAnsi="Times New Roman"/>
          <w:sz w:val="28"/>
          <w:szCs w:val="28"/>
          <w:lang w:bidi="ru-RU"/>
        </w:rPr>
        <w:t xml:space="preserve">джета </w:t>
      </w:r>
      <w:r w:rsidR="005D754D" w:rsidRPr="005D754D">
        <w:rPr>
          <w:rFonts w:ascii="Times New Roman" w:hAnsi="Times New Roman"/>
          <w:sz w:val="28"/>
          <w:szCs w:val="28"/>
          <w:lang w:bidi="ru-RU"/>
        </w:rPr>
        <w:t xml:space="preserve"> </w:t>
      </w:r>
      <w:r w:rsidR="00E23AB6">
        <w:rPr>
          <w:rFonts w:ascii="Times New Roman" w:hAnsi="Times New Roman"/>
          <w:sz w:val="28"/>
          <w:szCs w:val="28"/>
          <w:lang w:bidi="ru-RU"/>
        </w:rPr>
        <w:t>Дрофинского</w:t>
      </w:r>
      <w:proofErr w:type="gramEnd"/>
      <w:r w:rsidR="00E23AB6">
        <w:rPr>
          <w:rFonts w:ascii="Times New Roman" w:hAnsi="Times New Roman"/>
          <w:sz w:val="28"/>
          <w:szCs w:val="28"/>
          <w:lang w:bidi="ru-RU"/>
        </w:rPr>
        <w:t xml:space="preserve"> сельского поселения Нижнегорского</w:t>
      </w:r>
      <w:r w:rsidR="005D754D" w:rsidRPr="005D754D">
        <w:rPr>
          <w:rFonts w:ascii="Times New Roman" w:hAnsi="Times New Roman"/>
          <w:sz w:val="28"/>
          <w:szCs w:val="28"/>
          <w:lang w:bidi="ru-RU"/>
        </w:rPr>
        <w:t xml:space="preserve"> район</w:t>
      </w:r>
      <w:r w:rsidR="00E23AB6">
        <w:rPr>
          <w:rFonts w:ascii="Times New Roman" w:hAnsi="Times New Roman"/>
          <w:sz w:val="28"/>
          <w:szCs w:val="28"/>
          <w:lang w:bidi="ru-RU"/>
        </w:rPr>
        <w:t>а</w:t>
      </w:r>
      <w:r w:rsidR="005D754D" w:rsidRPr="005D754D">
        <w:rPr>
          <w:rFonts w:ascii="Times New Roman" w:hAnsi="Times New Roman"/>
          <w:sz w:val="28"/>
          <w:szCs w:val="28"/>
          <w:lang w:bidi="ru-RU"/>
        </w:rPr>
        <w:t xml:space="preserve"> Республики Крым с целью выявления расходов, по которым отсутствует острая необходимость, наличия неиспользованных остатков бюджетных средств на лицевых счетах государственных бюджетных и автономных учреждений муниципального </w:t>
      </w:r>
      <w:r w:rsidR="005D754D" w:rsidRPr="005D754D">
        <w:rPr>
          <w:rFonts w:ascii="Times New Roman" w:hAnsi="Times New Roman"/>
          <w:sz w:val="28"/>
          <w:szCs w:val="28"/>
          <w:lang w:bidi="ru-RU"/>
        </w:rPr>
        <w:lastRenderedPageBreak/>
        <w:t>образования</w:t>
      </w:r>
      <w:r w:rsidR="00E23AB6">
        <w:rPr>
          <w:rFonts w:ascii="Times New Roman" w:hAnsi="Times New Roman"/>
          <w:sz w:val="28"/>
          <w:szCs w:val="28"/>
          <w:lang w:bidi="ru-RU"/>
        </w:rPr>
        <w:t xml:space="preserve"> </w:t>
      </w:r>
      <w:proofErr w:type="spellStart"/>
      <w:r w:rsidR="00E23AB6">
        <w:rPr>
          <w:rFonts w:ascii="Times New Roman" w:hAnsi="Times New Roman"/>
          <w:sz w:val="28"/>
          <w:szCs w:val="28"/>
          <w:lang w:bidi="ru-RU"/>
        </w:rPr>
        <w:t>Дрофинское</w:t>
      </w:r>
      <w:proofErr w:type="spellEnd"/>
      <w:r w:rsidR="00E23AB6">
        <w:rPr>
          <w:rFonts w:ascii="Times New Roman" w:hAnsi="Times New Roman"/>
          <w:sz w:val="28"/>
          <w:szCs w:val="28"/>
          <w:lang w:bidi="ru-RU"/>
        </w:rPr>
        <w:t xml:space="preserve"> сельское поселение</w:t>
      </w:r>
      <w:r w:rsidR="005D754D" w:rsidRPr="005D754D">
        <w:rPr>
          <w:rFonts w:ascii="Times New Roman" w:hAnsi="Times New Roman"/>
          <w:sz w:val="28"/>
          <w:szCs w:val="28"/>
          <w:lang w:bidi="ru-RU"/>
        </w:rPr>
        <w:t xml:space="preserve"> </w:t>
      </w:r>
      <w:r w:rsidR="00E23AB6">
        <w:rPr>
          <w:rFonts w:ascii="Times New Roman" w:hAnsi="Times New Roman"/>
          <w:sz w:val="28"/>
          <w:szCs w:val="28"/>
          <w:lang w:bidi="ru-RU"/>
        </w:rPr>
        <w:t>Нижнегорского</w:t>
      </w:r>
      <w:r w:rsidR="00EE50A9">
        <w:rPr>
          <w:rFonts w:ascii="Times New Roman" w:hAnsi="Times New Roman"/>
          <w:sz w:val="28"/>
          <w:szCs w:val="28"/>
          <w:lang w:bidi="ru-RU"/>
        </w:rPr>
        <w:t xml:space="preserve"> район</w:t>
      </w:r>
      <w:r w:rsidR="00E23AB6">
        <w:rPr>
          <w:rFonts w:ascii="Times New Roman" w:hAnsi="Times New Roman"/>
          <w:sz w:val="28"/>
          <w:szCs w:val="28"/>
          <w:lang w:bidi="ru-RU"/>
        </w:rPr>
        <w:t>а</w:t>
      </w:r>
      <w:r w:rsidR="005D754D" w:rsidRPr="005D754D">
        <w:rPr>
          <w:rFonts w:ascii="Times New Roman" w:hAnsi="Times New Roman"/>
          <w:sz w:val="28"/>
          <w:szCs w:val="28"/>
          <w:lang w:bidi="ru-RU"/>
        </w:rPr>
        <w:t xml:space="preserve"> Республики Крым с целью их эффективного использования.</w:t>
      </w:r>
    </w:p>
    <w:p w:rsidR="005D754D" w:rsidRPr="005D754D" w:rsidRDefault="0098736F" w:rsidP="005D754D">
      <w:pPr>
        <w:widowControl w:val="0"/>
        <w:tabs>
          <w:tab w:val="left" w:pos="1134"/>
        </w:tabs>
        <w:spacing w:after="0" w:line="240" w:lineRule="auto"/>
        <w:ind w:firstLine="567"/>
        <w:jc w:val="both"/>
        <w:rPr>
          <w:rFonts w:ascii="Times New Roman" w:hAnsi="Times New Roman"/>
          <w:color w:val="FF0000"/>
          <w:sz w:val="28"/>
          <w:szCs w:val="28"/>
          <w:lang w:bidi="ru-RU"/>
        </w:rPr>
      </w:pPr>
      <w:r>
        <w:rPr>
          <w:rFonts w:ascii="Times New Roman" w:hAnsi="Times New Roman"/>
          <w:sz w:val="28"/>
          <w:szCs w:val="28"/>
          <w:lang w:bidi="ru-RU"/>
        </w:rPr>
        <w:t>2</w:t>
      </w:r>
      <w:r w:rsidR="005D754D" w:rsidRPr="005D754D">
        <w:rPr>
          <w:rFonts w:ascii="Times New Roman" w:hAnsi="Times New Roman"/>
          <w:sz w:val="28"/>
          <w:szCs w:val="28"/>
          <w:lang w:bidi="ru-RU"/>
        </w:rPr>
        <w:t xml:space="preserve">.2. Принять меры по </w:t>
      </w:r>
      <w:proofErr w:type="spellStart"/>
      <w:r w:rsidR="005D754D" w:rsidRPr="005D754D">
        <w:rPr>
          <w:rFonts w:ascii="Times New Roman" w:hAnsi="Times New Roman"/>
          <w:sz w:val="28"/>
          <w:szCs w:val="28"/>
          <w:lang w:bidi="ru-RU"/>
        </w:rPr>
        <w:t>приоритизации</w:t>
      </w:r>
      <w:proofErr w:type="spellEnd"/>
      <w:r w:rsidR="005D754D" w:rsidRPr="005D754D">
        <w:rPr>
          <w:rFonts w:ascii="Times New Roman" w:hAnsi="Times New Roman"/>
          <w:sz w:val="28"/>
          <w:szCs w:val="28"/>
          <w:lang w:bidi="ru-RU"/>
        </w:rPr>
        <w:t xml:space="preserve">  расходов  </w:t>
      </w:r>
      <w:r w:rsidR="00E23AB6" w:rsidRPr="005D754D">
        <w:rPr>
          <w:rFonts w:ascii="Times New Roman" w:hAnsi="Times New Roman"/>
          <w:sz w:val="28"/>
          <w:szCs w:val="28"/>
          <w:lang w:bidi="ru-RU"/>
        </w:rPr>
        <w:t>бю</w:t>
      </w:r>
      <w:r w:rsidR="00E23AB6">
        <w:rPr>
          <w:rFonts w:ascii="Times New Roman" w:hAnsi="Times New Roman"/>
          <w:sz w:val="28"/>
          <w:szCs w:val="28"/>
          <w:lang w:bidi="ru-RU"/>
        </w:rPr>
        <w:t xml:space="preserve">джета </w:t>
      </w:r>
      <w:r w:rsidR="00E23AB6" w:rsidRPr="005D754D">
        <w:rPr>
          <w:rFonts w:ascii="Times New Roman" w:hAnsi="Times New Roman"/>
          <w:sz w:val="28"/>
          <w:szCs w:val="28"/>
          <w:lang w:bidi="ru-RU"/>
        </w:rPr>
        <w:t xml:space="preserve"> </w:t>
      </w:r>
      <w:r w:rsidR="00E23AB6">
        <w:rPr>
          <w:rFonts w:ascii="Times New Roman" w:hAnsi="Times New Roman"/>
          <w:sz w:val="28"/>
          <w:szCs w:val="28"/>
          <w:lang w:bidi="ru-RU"/>
        </w:rPr>
        <w:t xml:space="preserve">Дрофинского сельского поселения </w:t>
      </w:r>
      <w:r w:rsidR="00EE50A9">
        <w:rPr>
          <w:rFonts w:ascii="Times New Roman" w:hAnsi="Times New Roman"/>
          <w:sz w:val="28"/>
          <w:szCs w:val="28"/>
          <w:lang w:bidi="ru-RU"/>
        </w:rPr>
        <w:t>Нижнегорский</w:t>
      </w:r>
      <w:r w:rsidR="005D754D" w:rsidRPr="005D754D">
        <w:rPr>
          <w:rFonts w:ascii="Times New Roman" w:hAnsi="Times New Roman"/>
          <w:sz w:val="28"/>
          <w:szCs w:val="28"/>
          <w:lang w:bidi="ru-RU"/>
        </w:rPr>
        <w:t xml:space="preserve"> район  Республики Крым, не допускать образования кредиторской задолженности по ранее принятым бюджетным (договорным) обязательствам, не вносить предложения о принятии новых расходных обязательств и увеличении объемов действующих, если они не связаны с у</w:t>
      </w:r>
      <w:r w:rsidR="00EE50A9">
        <w:rPr>
          <w:rFonts w:ascii="Times New Roman" w:hAnsi="Times New Roman"/>
          <w:sz w:val="28"/>
          <w:szCs w:val="28"/>
          <w:lang w:bidi="ru-RU"/>
        </w:rPr>
        <w:t xml:space="preserve">грозой жизни и здоровью граждан, </w:t>
      </w:r>
      <w:r w:rsidR="005D754D" w:rsidRPr="005D754D">
        <w:rPr>
          <w:rFonts w:ascii="Times New Roman" w:hAnsi="Times New Roman"/>
          <w:sz w:val="28"/>
          <w:szCs w:val="28"/>
          <w:lang w:bidi="ru-RU"/>
        </w:rPr>
        <w:t>обеспечени</w:t>
      </w:r>
      <w:r w:rsidR="00EE50A9">
        <w:rPr>
          <w:rFonts w:ascii="Times New Roman" w:hAnsi="Times New Roman"/>
          <w:sz w:val="28"/>
          <w:szCs w:val="28"/>
          <w:lang w:bidi="ru-RU"/>
        </w:rPr>
        <w:t>ем</w:t>
      </w:r>
      <w:r w:rsidR="005D754D" w:rsidRPr="005D754D">
        <w:rPr>
          <w:rFonts w:ascii="Times New Roman" w:hAnsi="Times New Roman"/>
          <w:sz w:val="28"/>
          <w:szCs w:val="28"/>
          <w:lang w:bidi="ru-RU"/>
        </w:rPr>
        <w:t xml:space="preserve"> бесперебойного функционирования системы жилищно-коммунального хозяйства, за исключением отдельных случаев, согласованных с главой администрации </w:t>
      </w:r>
      <w:r w:rsidR="00E23AB6">
        <w:rPr>
          <w:rFonts w:ascii="Times New Roman" w:hAnsi="Times New Roman"/>
          <w:sz w:val="28"/>
          <w:szCs w:val="28"/>
          <w:lang w:bidi="ru-RU"/>
        </w:rPr>
        <w:t xml:space="preserve">Дрофинского сельского поселения </w:t>
      </w:r>
      <w:r w:rsidR="00EE50A9">
        <w:rPr>
          <w:rFonts w:ascii="Times New Roman" w:hAnsi="Times New Roman"/>
          <w:sz w:val="28"/>
          <w:szCs w:val="28"/>
          <w:lang w:bidi="ru-RU"/>
        </w:rPr>
        <w:t>Нижнегорского</w:t>
      </w:r>
      <w:r w:rsidR="005D754D" w:rsidRPr="005D754D">
        <w:rPr>
          <w:rFonts w:ascii="Times New Roman" w:hAnsi="Times New Roman"/>
          <w:sz w:val="28"/>
          <w:szCs w:val="28"/>
          <w:lang w:bidi="ru-RU"/>
        </w:rPr>
        <w:t xml:space="preserve"> района Республики Крым.</w:t>
      </w:r>
    </w:p>
    <w:p w:rsidR="008D562B" w:rsidRDefault="0098736F" w:rsidP="005D754D">
      <w:pPr>
        <w:widowControl w:val="0"/>
        <w:tabs>
          <w:tab w:val="left" w:pos="851"/>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w:t>
      </w:r>
      <w:r w:rsidR="005D754D" w:rsidRPr="005D754D">
        <w:rPr>
          <w:rFonts w:ascii="Times New Roman" w:hAnsi="Times New Roman"/>
          <w:sz w:val="28"/>
          <w:szCs w:val="28"/>
          <w:lang w:bidi="ru-RU"/>
        </w:rPr>
        <w:t xml:space="preserve">. </w:t>
      </w:r>
      <w:r w:rsidR="00E23AB6">
        <w:rPr>
          <w:rFonts w:ascii="Times New Roman" w:hAnsi="Times New Roman"/>
          <w:sz w:val="28"/>
          <w:szCs w:val="28"/>
          <w:lang w:bidi="ru-RU"/>
        </w:rPr>
        <w:t xml:space="preserve">Заведующему сектором администрации Дрофинского сельского поселения </w:t>
      </w:r>
      <w:proofErr w:type="spellStart"/>
      <w:r w:rsidR="00E23AB6">
        <w:rPr>
          <w:rFonts w:ascii="Times New Roman" w:hAnsi="Times New Roman"/>
          <w:sz w:val="28"/>
          <w:szCs w:val="28"/>
          <w:lang w:bidi="ru-RU"/>
        </w:rPr>
        <w:t>Надиевец</w:t>
      </w:r>
      <w:proofErr w:type="spellEnd"/>
      <w:r w:rsidR="00E23AB6">
        <w:rPr>
          <w:rFonts w:ascii="Times New Roman" w:hAnsi="Times New Roman"/>
          <w:sz w:val="28"/>
          <w:szCs w:val="28"/>
          <w:lang w:bidi="ru-RU"/>
        </w:rPr>
        <w:t xml:space="preserve"> Т.И.</w:t>
      </w:r>
      <w:r w:rsidR="00432A50">
        <w:rPr>
          <w:rFonts w:ascii="Times New Roman" w:hAnsi="Times New Roman"/>
          <w:sz w:val="28"/>
          <w:szCs w:val="28"/>
          <w:lang w:bidi="ru-RU"/>
        </w:rPr>
        <w:t xml:space="preserve"> </w:t>
      </w:r>
      <w:r w:rsidR="008D562B">
        <w:rPr>
          <w:rFonts w:ascii="Times New Roman" w:hAnsi="Times New Roman"/>
          <w:sz w:val="28"/>
          <w:szCs w:val="28"/>
          <w:lang w:bidi="ru-RU"/>
        </w:rPr>
        <w:t xml:space="preserve">обеспечить рациональное использование бюджетных средств и проведение ответственной финансовой политики, проведение анализа расходных обязательств на предмет первоочередности и эффективности их использования </w:t>
      </w:r>
    </w:p>
    <w:p w:rsidR="005D754D" w:rsidRPr="005D754D" w:rsidRDefault="0098736F" w:rsidP="005D754D">
      <w:pPr>
        <w:widowControl w:val="0"/>
        <w:tabs>
          <w:tab w:val="left" w:pos="851"/>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w:t>
      </w:r>
      <w:r w:rsidR="005D754D" w:rsidRPr="005D754D">
        <w:rPr>
          <w:rFonts w:ascii="Times New Roman" w:hAnsi="Times New Roman"/>
          <w:sz w:val="28"/>
          <w:szCs w:val="28"/>
          <w:lang w:bidi="ru-RU"/>
        </w:rPr>
        <w:t xml:space="preserve">. Рекомендовать </w:t>
      </w:r>
      <w:r w:rsidR="00E23AB6">
        <w:rPr>
          <w:rFonts w:ascii="Times New Roman" w:hAnsi="Times New Roman"/>
          <w:sz w:val="28"/>
          <w:szCs w:val="28"/>
          <w:lang w:bidi="ru-RU"/>
        </w:rPr>
        <w:t>администрации Дрофинского сельского</w:t>
      </w:r>
      <w:r w:rsidR="00432A50">
        <w:rPr>
          <w:rFonts w:ascii="Times New Roman" w:hAnsi="Times New Roman"/>
          <w:sz w:val="28"/>
          <w:szCs w:val="28"/>
          <w:lang w:bidi="ru-RU"/>
        </w:rPr>
        <w:t xml:space="preserve"> </w:t>
      </w:r>
      <w:r w:rsidR="005D754D" w:rsidRPr="005D754D">
        <w:rPr>
          <w:rFonts w:ascii="Times New Roman" w:hAnsi="Times New Roman"/>
          <w:sz w:val="28"/>
          <w:szCs w:val="28"/>
          <w:lang w:bidi="ru-RU"/>
        </w:rPr>
        <w:t>поселе</w:t>
      </w:r>
      <w:r w:rsidR="00E23AB6">
        <w:rPr>
          <w:rFonts w:ascii="Times New Roman" w:hAnsi="Times New Roman"/>
          <w:sz w:val="28"/>
          <w:szCs w:val="28"/>
          <w:lang w:bidi="ru-RU"/>
        </w:rPr>
        <w:t>ния</w:t>
      </w:r>
      <w:r w:rsidR="005D754D" w:rsidRPr="005D754D">
        <w:rPr>
          <w:rFonts w:ascii="Times New Roman" w:hAnsi="Times New Roman"/>
          <w:sz w:val="28"/>
          <w:szCs w:val="28"/>
          <w:lang w:bidi="ru-RU"/>
        </w:rPr>
        <w:t xml:space="preserve"> </w:t>
      </w:r>
      <w:r w:rsidR="008D562B">
        <w:rPr>
          <w:rFonts w:ascii="Times New Roman" w:hAnsi="Times New Roman"/>
          <w:sz w:val="28"/>
          <w:szCs w:val="28"/>
          <w:lang w:bidi="ru-RU"/>
        </w:rPr>
        <w:t>Ни</w:t>
      </w:r>
      <w:r w:rsidR="00432A50">
        <w:rPr>
          <w:rFonts w:ascii="Times New Roman" w:hAnsi="Times New Roman"/>
          <w:sz w:val="28"/>
          <w:szCs w:val="28"/>
          <w:lang w:bidi="ru-RU"/>
        </w:rPr>
        <w:t>жн</w:t>
      </w:r>
      <w:r w:rsidR="008D562B">
        <w:rPr>
          <w:rFonts w:ascii="Times New Roman" w:hAnsi="Times New Roman"/>
          <w:sz w:val="28"/>
          <w:szCs w:val="28"/>
          <w:lang w:bidi="ru-RU"/>
        </w:rPr>
        <w:t>егорского</w:t>
      </w:r>
      <w:r w:rsidR="005D754D" w:rsidRPr="005D754D">
        <w:rPr>
          <w:rFonts w:ascii="Times New Roman" w:hAnsi="Times New Roman"/>
          <w:sz w:val="28"/>
          <w:szCs w:val="28"/>
          <w:lang w:bidi="ru-RU"/>
        </w:rPr>
        <w:t xml:space="preserve"> района Республики Крым при ис</w:t>
      </w:r>
      <w:r w:rsidR="00E23AB6">
        <w:rPr>
          <w:rFonts w:ascii="Times New Roman" w:hAnsi="Times New Roman"/>
          <w:sz w:val="28"/>
          <w:szCs w:val="28"/>
          <w:lang w:bidi="ru-RU"/>
        </w:rPr>
        <w:t>полнении расходной части местного бюджета</w:t>
      </w:r>
      <w:r w:rsidR="00177718">
        <w:rPr>
          <w:rFonts w:ascii="Times New Roman" w:hAnsi="Times New Roman"/>
          <w:sz w:val="28"/>
          <w:szCs w:val="28"/>
          <w:lang w:bidi="ru-RU"/>
        </w:rPr>
        <w:t xml:space="preserve"> руководствоваться </w:t>
      </w:r>
      <w:r w:rsidR="005D754D" w:rsidRPr="005D754D">
        <w:rPr>
          <w:rFonts w:ascii="Times New Roman" w:hAnsi="Times New Roman"/>
          <w:sz w:val="28"/>
          <w:szCs w:val="28"/>
          <w:lang w:bidi="ru-RU"/>
        </w:rPr>
        <w:t xml:space="preserve">Поручением Главы Республики </w:t>
      </w:r>
      <w:proofErr w:type="gramStart"/>
      <w:r w:rsidR="005D754D" w:rsidRPr="005D754D">
        <w:rPr>
          <w:rFonts w:ascii="Times New Roman" w:hAnsi="Times New Roman"/>
          <w:sz w:val="28"/>
          <w:szCs w:val="28"/>
          <w:lang w:bidi="ru-RU"/>
        </w:rPr>
        <w:t>Крым  Аксёнова</w:t>
      </w:r>
      <w:proofErr w:type="gramEnd"/>
      <w:r w:rsidR="005D754D" w:rsidRPr="005D754D">
        <w:rPr>
          <w:rFonts w:ascii="Times New Roman" w:hAnsi="Times New Roman"/>
          <w:sz w:val="28"/>
          <w:szCs w:val="28"/>
          <w:lang w:bidi="ru-RU"/>
        </w:rPr>
        <w:t xml:space="preserve"> </w:t>
      </w:r>
      <w:r w:rsidR="00432A50" w:rsidRPr="005D754D">
        <w:rPr>
          <w:rFonts w:ascii="Times New Roman" w:hAnsi="Times New Roman"/>
          <w:sz w:val="28"/>
          <w:szCs w:val="28"/>
          <w:lang w:bidi="ru-RU"/>
        </w:rPr>
        <w:t xml:space="preserve">С.В. </w:t>
      </w:r>
      <w:r w:rsidR="005D754D" w:rsidRPr="005D754D">
        <w:rPr>
          <w:rFonts w:ascii="Times New Roman" w:hAnsi="Times New Roman"/>
          <w:sz w:val="28"/>
          <w:szCs w:val="28"/>
          <w:lang w:bidi="ru-RU"/>
        </w:rPr>
        <w:t xml:space="preserve">от </w:t>
      </w:r>
      <w:r w:rsidR="00496873">
        <w:rPr>
          <w:rFonts w:ascii="Times New Roman" w:hAnsi="Times New Roman"/>
          <w:sz w:val="28"/>
          <w:szCs w:val="28"/>
          <w:lang w:bidi="ru-RU"/>
        </w:rPr>
        <w:t>01.03.2022</w:t>
      </w:r>
      <w:r w:rsidR="008D562B">
        <w:rPr>
          <w:rFonts w:ascii="Times New Roman" w:hAnsi="Times New Roman"/>
          <w:sz w:val="28"/>
          <w:szCs w:val="28"/>
          <w:lang w:bidi="ru-RU"/>
        </w:rPr>
        <w:t xml:space="preserve"> года № 1/01-32/860</w:t>
      </w:r>
      <w:r w:rsidR="005D754D" w:rsidRPr="005D754D">
        <w:rPr>
          <w:rFonts w:ascii="Times New Roman" w:hAnsi="Times New Roman"/>
          <w:sz w:val="28"/>
          <w:szCs w:val="28"/>
          <w:lang w:bidi="ru-RU"/>
        </w:rPr>
        <w:t xml:space="preserve"> и настоящим постановлением.</w:t>
      </w:r>
    </w:p>
    <w:p w:rsidR="005D754D" w:rsidRPr="005D754D" w:rsidRDefault="0098736F" w:rsidP="005D754D">
      <w:pPr>
        <w:widowControl w:val="0"/>
        <w:tabs>
          <w:tab w:val="left" w:pos="9639"/>
        </w:tabs>
        <w:autoSpaceDE w:val="0"/>
        <w:autoSpaceDN w:val="0"/>
        <w:adjustRightInd w:val="0"/>
        <w:spacing w:after="0" w:line="240" w:lineRule="auto"/>
        <w:ind w:firstLine="567"/>
        <w:contextualSpacing/>
        <w:jc w:val="both"/>
        <w:rPr>
          <w:rFonts w:ascii="Times New Roman" w:eastAsia="Courier New" w:hAnsi="Times New Roman" w:cs="Courier New"/>
          <w:color w:val="000000"/>
          <w:sz w:val="28"/>
          <w:szCs w:val="28"/>
          <w:lang w:bidi="ru-RU"/>
        </w:rPr>
      </w:pPr>
      <w:r>
        <w:rPr>
          <w:rFonts w:ascii="Times New Roman" w:eastAsia="Courier New" w:hAnsi="Times New Roman" w:cs="Courier New"/>
          <w:color w:val="000000"/>
          <w:sz w:val="28"/>
          <w:szCs w:val="28"/>
          <w:lang w:bidi="ru-RU"/>
        </w:rPr>
        <w:t>5</w:t>
      </w:r>
      <w:r w:rsidR="005D754D" w:rsidRPr="005D754D">
        <w:rPr>
          <w:rFonts w:ascii="Times New Roman" w:eastAsia="Courier New" w:hAnsi="Times New Roman" w:cs="Courier New"/>
          <w:color w:val="000000"/>
          <w:sz w:val="28"/>
          <w:szCs w:val="28"/>
          <w:lang w:bidi="ru-RU"/>
        </w:rPr>
        <w:t>.  Настоящее постановление вступает в силу с момента его подписания и подлежит размещению на сайте муниципального образования</w:t>
      </w:r>
      <w:r w:rsidR="00E23AB6">
        <w:rPr>
          <w:rFonts w:ascii="Times New Roman" w:eastAsia="Courier New" w:hAnsi="Times New Roman" w:cs="Courier New"/>
          <w:color w:val="000000"/>
          <w:sz w:val="28"/>
          <w:szCs w:val="28"/>
          <w:lang w:bidi="ru-RU"/>
        </w:rPr>
        <w:t xml:space="preserve"> </w:t>
      </w:r>
      <w:proofErr w:type="spellStart"/>
      <w:r w:rsidR="00E23AB6">
        <w:rPr>
          <w:rFonts w:ascii="Times New Roman" w:eastAsia="Courier New" w:hAnsi="Times New Roman" w:cs="Courier New"/>
          <w:color w:val="000000"/>
          <w:sz w:val="28"/>
          <w:szCs w:val="28"/>
          <w:lang w:bidi="ru-RU"/>
        </w:rPr>
        <w:t>Дрофинское</w:t>
      </w:r>
      <w:proofErr w:type="spellEnd"/>
      <w:r w:rsidR="00E23AB6">
        <w:rPr>
          <w:rFonts w:ascii="Times New Roman" w:eastAsia="Courier New" w:hAnsi="Times New Roman" w:cs="Courier New"/>
          <w:color w:val="000000"/>
          <w:sz w:val="28"/>
          <w:szCs w:val="28"/>
          <w:lang w:bidi="ru-RU"/>
        </w:rPr>
        <w:t xml:space="preserve"> сельское поселение</w:t>
      </w:r>
      <w:r w:rsidR="005D754D" w:rsidRPr="005D754D">
        <w:rPr>
          <w:rFonts w:ascii="Times New Roman" w:eastAsia="Courier New" w:hAnsi="Times New Roman" w:cs="Courier New"/>
          <w:color w:val="000000"/>
          <w:sz w:val="28"/>
          <w:szCs w:val="28"/>
          <w:lang w:bidi="ru-RU"/>
        </w:rPr>
        <w:t xml:space="preserve"> </w:t>
      </w:r>
      <w:r w:rsidR="00E23AB6">
        <w:rPr>
          <w:rFonts w:ascii="Times New Roman" w:eastAsia="Courier New" w:hAnsi="Times New Roman" w:cs="Courier New"/>
          <w:color w:val="000000"/>
          <w:sz w:val="28"/>
          <w:szCs w:val="28"/>
          <w:lang w:bidi="ru-RU"/>
        </w:rPr>
        <w:t>Нижнегорского</w:t>
      </w:r>
      <w:r w:rsidR="008D562B">
        <w:rPr>
          <w:rFonts w:ascii="Times New Roman" w:eastAsia="Courier New" w:hAnsi="Times New Roman" w:cs="Courier New"/>
          <w:color w:val="000000"/>
          <w:sz w:val="28"/>
          <w:szCs w:val="28"/>
          <w:lang w:bidi="ru-RU"/>
        </w:rPr>
        <w:t xml:space="preserve"> </w:t>
      </w:r>
      <w:r w:rsidR="005D754D" w:rsidRPr="005D754D">
        <w:rPr>
          <w:rFonts w:ascii="Times New Roman" w:eastAsia="Courier New" w:hAnsi="Times New Roman" w:cs="Courier New"/>
          <w:color w:val="000000"/>
          <w:sz w:val="28"/>
          <w:szCs w:val="28"/>
          <w:lang w:bidi="ru-RU"/>
        </w:rPr>
        <w:t>район</w:t>
      </w:r>
      <w:r w:rsidR="00E23AB6">
        <w:rPr>
          <w:rFonts w:ascii="Times New Roman" w:eastAsia="Courier New" w:hAnsi="Times New Roman" w:cs="Courier New"/>
          <w:color w:val="000000"/>
          <w:sz w:val="28"/>
          <w:szCs w:val="28"/>
          <w:lang w:bidi="ru-RU"/>
        </w:rPr>
        <w:t>а</w:t>
      </w:r>
      <w:r w:rsidR="005D754D" w:rsidRPr="005D754D">
        <w:rPr>
          <w:rFonts w:ascii="Times New Roman" w:eastAsia="Courier New" w:hAnsi="Times New Roman" w:cs="Courier New"/>
          <w:color w:val="000000"/>
          <w:sz w:val="28"/>
          <w:szCs w:val="28"/>
          <w:lang w:bidi="ru-RU"/>
        </w:rPr>
        <w:t xml:space="preserve"> Республики Крым в государственной информационной системе Республики Крым «Портал Правительства Республики Крым» в информационно - телекоммуникационной сети «Интернет».</w:t>
      </w:r>
    </w:p>
    <w:p w:rsidR="005D754D" w:rsidRDefault="0098736F" w:rsidP="005D754D">
      <w:pPr>
        <w:widowControl w:val="0"/>
        <w:tabs>
          <w:tab w:val="left" w:pos="9639"/>
        </w:tabs>
        <w:autoSpaceDE w:val="0"/>
        <w:autoSpaceDN w:val="0"/>
        <w:adjustRightInd w:val="0"/>
        <w:spacing w:after="0" w:line="310" w:lineRule="exact"/>
        <w:ind w:firstLine="567"/>
        <w:contextualSpacing/>
        <w:jc w:val="both"/>
        <w:rPr>
          <w:rFonts w:ascii="Times New Roman" w:eastAsia="Courier New" w:hAnsi="Times New Roman" w:cs="Courier New"/>
          <w:color w:val="000000"/>
          <w:sz w:val="28"/>
          <w:szCs w:val="28"/>
          <w:lang w:bidi="ru-RU"/>
        </w:rPr>
      </w:pPr>
      <w:r>
        <w:rPr>
          <w:rFonts w:ascii="Times New Roman" w:eastAsia="Courier New" w:hAnsi="Times New Roman" w:cs="Courier New"/>
          <w:color w:val="000000"/>
          <w:sz w:val="28"/>
          <w:szCs w:val="28"/>
          <w:lang w:bidi="ru-RU"/>
        </w:rPr>
        <w:t>6</w:t>
      </w:r>
      <w:r w:rsidR="005D754D" w:rsidRPr="005D754D">
        <w:rPr>
          <w:rFonts w:ascii="Times New Roman" w:eastAsia="Courier New" w:hAnsi="Times New Roman" w:cs="Courier New"/>
          <w:color w:val="000000"/>
          <w:sz w:val="28"/>
          <w:szCs w:val="28"/>
          <w:lang w:bidi="ru-RU"/>
        </w:rPr>
        <w:t xml:space="preserve">.  Контроль за выполнением настоящего постановления </w:t>
      </w:r>
      <w:r w:rsidR="008E2323">
        <w:rPr>
          <w:rFonts w:ascii="Times New Roman" w:eastAsia="Courier New" w:hAnsi="Times New Roman" w:cs="Courier New"/>
          <w:color w:val="000000"/>
          <w:sz w:val="28"/>
          <w:szCs w:val="28"/>
          <w:lang w:bidi="ru-RU"/>
        </w:rPr>
        <w:t xml:space="preserve">оставляю за собой. </w:t>
      </w:r>
    </w:p>
    <w:p w:rsidR="00555445" w:rsidRPr="005D754D" w:rsidRDefault="00555445" w:rsidP="005D754D">
      <w:pPr>
        <w:widowControl w:val="0"/>
        <w:tabs>
          <w:tab w:val="left" w:pos="9639"/>
        </w:tabs>
        <w:autoSpaceDE w:val="0"/>
        <w:autoSpaceDN w:val="0"/>
        <w:adjustRightInd w:val="0"/>
        <w:spacing w:after="0" w:line="310" w:lineRule="exact"/>
        <w:ind w:firstLine="567"/>
        <w:contextualSpacing/>
        <w:jc w:val="both"/>
        <w:rPr>
          <w:rFonts w:ascii="Times New Roman" w:eastAsia="Courier New" w:hAnsi="Times New Roman" w:cs="Courier New"/>
          <w:color w:val="000000"/>
          <w:sz w:val="28"/>
          <w:szCs w:val="28"/>
          <w:lang w:bidi="ru-RU"/>
        </w:rPr>
      </w:pPr>
    </w:p>
    <w:p w:rsidR="000E480E" w:rsidRDefault="000E480E" w:rsidP="007A1EBD">
      <w:pPr>
        <w:widowControl w:val="0"/>
        <w:spacing w:after="0" w:line="240" w:lineRule="auto"/>
        <w:ind w:left="567" w:right="1127"/>
        <w:rPr>
          <w:rFonts w:ascii="Times New Roman" w:eastAsia="Courier New" w:hAnsi="Times New Roman" w:cs="Courier New"/>
          <w:color w:val="000000"/>
          <w:sz w:val="28"/>
          <w:szCs w:val="28"/>
          <w:lang w:bidi="ru-RU"/>
        </w:rPr>
      </w:pPr>
    </w:p>
    <w:p w:rsidR="008E2323" w:rsidRDefault="008E2323" w:rsidP="007A1EBD">
      <w:pPr>
        <w:widowControl w:val="0"/>
        <w:spacing w:after="0" w:line="240" w:lineRule="auto"/>
        <w:ind w:left="567" w:right="1127"/>
        <w:rPr>
          <w:rFonts w:ascii="Times New Roman" w:eastAsia="Courier New" w:hAnsi="Times New Roman" w:cs="Courier New"/>
          <w:color w:val="000000"/>
          <w:sz w:val="28"/>
          <w:szCs w:val="28"/>
          <w:lang w:bidi="ru-RU"/>
        </w:rPr>
      </w:pPr>
      <w:r>
        <w:rPr>
          <w:rFonts w:ascii="Times New Roman" w:eastAsia="Courier New" w:hAnsi="Times New Roman" w:cs="Courier New"/>
          <w:noProof/>
          <w:color w:val="000000"/>
          <w:sz w:val="28"/>
          <w:szCs w:val="28"/>
        </w:rPr>
        <w:drawing>
          <wp:inline distT="0" distB="0" distL="0" distR="0" wp14:anchorId="3373AC96">
            <wp:extent cx="6038850" cy="2143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143125"/>
                    </a:xfrm>
                    <a:prstGeom prst="rect">
                      <a:avLst/>
                    </a:prstGeom>
                    <a:noFill/>
                  </pic:spPr>
                </pic:pic>
              </a:graphicData>
            </a:graphic>
          </wp:inline>
        </w:drawing>
      </w:r>
    </w:p>
    <w:p w:rsidR="008E2323" w:rsidRDefault="008E2323" w:rsidP="007A1EBD">
      <w:pPr>
        <w:widowControl w:val="0"/>
        <w:spacing w:after="0" w:line="240" w:lineRule="auto"/>
        <w:ind w:left="567" w:right="1127"/>
        <w:rPr>
          <w:rFonts w:ascii="Times New Roman" w:eastAsia="Courier New" w:hAnsi="Times New Roman" w:cs="Courier New"/>
          <w:color w:val="000000"/>
          <w:sz w:val="28"/>
          <w:szCs w:val="28"/>
          <w:lang w:bidi="ru-RU"/>
        </w:rPr>
      </w:pPr>
    </w:p>
    <w:p w:rsidR="008E2323" w:rsidRDefault="008E2323" w:rsidP="007A1EBD">
      <w:pPr>
        <w:widowControl w:val="0"/>
        <w:spacing w:after="0" w:line="240" w:lineRule="auto"/>
        <w:ind w:left="567" w:right="1127"/>
        <w:rPr>
          <w:rFonts w:ascii="Times New Roman" w:eastAsia="Courier New" w:hAnsi="Times New Roman" w:cs="Courier New"/>
          <w:color w:val="000000"/>
          <w:sz w:val="28"/>
          <w:szCs w:val="28"/>
          <w:lang w:bidi="ru-RU"/>
        </w:rPr>
      </w:pPr>
    </w:p>
    <w:p w:rsidR="000E480E" w:rsidRDefault="000E480E" w:rsidP="008E2323">
      <w:pPr>
        <w:widowControl w:val="0"/>
        <w:tabs>
          <w:tab w:val="right" w:pos="10773"/>
        </w:tabs>
        <w:spacing w:after="0" w:line="240" w:lineRule="auto"/>
        <w:rPr>
          <w:rFonts w:ascii="Times New Roman" w:eastAsia="Courier New" w:hAnsi="Times New Roman" w:cs="Courier New"/>
          <w:color w:val="000000"/>
          <w:sz w:val="28"/>
          <w:szCs w:val="28"/>
          <w:lang w:bidi="ru-RU"/>
        </w:rPr>
      </w:pPr>
    </w:p>
    <w:p w:rsidR="008E2323" w:rsidRDefault="008E2323" w:rsidP="008E2323">
      <w:pPr>
        <w:widowControl w:val="0"/>
        <w:tabs>
          <w:tab w:val="right" w:pos="10773"/>
        </w:tabs>
        <w:spacing w:after="0" w:line="240" w:lineRule="auto"/>
        <w:rPr>
          <w:rFonts w:ascii="Times New Roman" w:eastAsia="Courier New" w:hAnsi="Times New Roman" w:cs="Courier New"/>
          <w:color w:val="000000"/>
          <w:sz w:val="28"/>
          <w:szCs w:val="28"/>
          <w:lang w:bidi="ru-RU"/>
        </w:rPr>
      </w:pPr>
    </w:p>
    <w:p w:rsidR="008E2323" w:rsidRPr="008E2323" w:rsidRDefault="008E2323" w:rsidP="008E2323">
      <w:pPr>
        <w:widowControl w:val="0"/>
        <w:tabs>
          <w:tab w:val="right" w:pos="10773"/>
        </w:tabs>
        <w:spacing w:after="0" w:line="240" w:lineRule="auto"/>
        <w:rPr>
          <w:rFonts w:ascii="Times New Roman" w:eastAsia="Courier New" w:hAnsi="Times New Roman" w:cs="Courier New"/>
          <w:color w:val="000000"/>
          <w:sz w:val="28"/>
          <w:szCs w:val="28"/>
          <w:lang w:bidi="ru-RU"/>
        </w:rPr>
      </w:pPr>
    </w:p>
    <w:p w:rsidR="005D754D" w:rsidRPr="005D754D" w:rsidRDefault="005D754D" w:rsidP="005D754D">
      <w:pPr>
        <w:widowControl w:val="0"/>
        <w:spacing w:after="0" w:line="240" w:lineRule="auto"/>
        <w:ind w:left="5200"/>
        <w:rPr>
          <w:rFonts w:ascii="Times New Roman" w:hAnsi="Times New Roman"/>
          <w:sz w:val="28"/>
          <w:szCs w:val="28"/>
          <w:lang w:bidi="ru-RU"/>
        </w:rPr>
      </w:pPr>
      <w:r w:rsidRPr="005D754D">
        <w:rPr>
          <w:rFonts w:ascii="Times New Roman" w:hAnsi="Times New Roman"/>
          <w:sz w:val="28"/>
          <w:szCs w:val="28"/>
          <w:lang w:bidi="ru-RU"/>
        </w:rPr>
        <w:lastRenderedPageBreak/>
        <w:t>Приложение</w:t>
      </w:r>
    </w:p>
    <w:p w:rsidR="005D754D" w:rsidRPr="005D754D" w:rsidRDefault="005D754D" w:rsidP="005D754D">
      <w:pPr>
        <w:widowControl w:val="0"/>
        <w:spacing w:after="0" w:line="240" w:lineRule="auto"/>
        <w:ind w:left="5200"/>
        <w:rPr>
          <w:rFonts w:ascii="Times New Roman" w:hAnsi="Times New Roman"/>
          <w:sz w:val="28"/>
          <w:szCs w:val="28"/>
          <w:lang w:bidi="ru-RU"/>
        </w:rPr>
      </w:pPr>
      <w:r w:rsidRPr="005D754D">
        <w:rPr>
          <w:rFonts w:ascii="Times New Roman" w:hAnsi="Times New Roman"/>
          <w:sz w:val="28"/>
          <w:szCs w:val="28"/>
          <w:lang w:bidi="ru-RU"/>
        </w:rPr>
        <w:t xml:space="preserve">к постановлению </w:t>
      </w:r>
    </w:p>
    <w:p w:rsidR="008D562B" w:rsidRDefault="005D754D" w:rsidP="005D754D">
      <w:pPr>
        <w:widowControl w:val="0"/>
        <w:spacing w:after="0" w:line="240" w:lineRule="auto"/>
        <w:ind w:left="5200"/>
        <w:rPr>
          <w:rFonts w:ascii="Times New Roman" w:hAnsi="Times New Roman"/>
          <w:sz w:val="28"/>
          <w:szCs w:val="28"/>
          <w:lang w:bidi="ru-RU"/>
        </w:rPr>
      </w:pPr>
      <w:r w:rsidRPr="005D754D">
        <w:rPr>
          <w:rFonts w:ascii="Times New Roman" w:hAnsi="Times New Roman"/>
          <w:sz w:val="28"/>
          <w:szCs w:val="28"/>
          <w:lang w:bidi="ru-RU"/>
        </w:rPr>
        <w:t>администрации</w:t>
      </w:r>
      <w:r w:rsidR="00177718">
        <w:rPr>
          <w:rFonts w:ascii="Times New Roman" w:hAnsi="Times New Roman"/>
          <w:sz w:val="28"/>
          <w:szCs w:val="28"/>
          <w:lang w:bidi="ru-RU"/>
        </w:rPr>
        <w:t xml:space="preserve"> Дрофинского сельского поселения</w:t>
      </w:r>
      <w:r w:rsidRPr="005D754D">
        <w:rPr>
          <w:rFonts w:ascii="Times New Roman" w:hAnsi="Times New Roman"/>
          <w:sz w:val="28"/>
          <w:szCs w:val="28"/>
          <w:lang w:bidi="ru-RU"/>
        </w:rPr>
        <w:t xml:space="preserve"> </w:t>
      </w:r>
      <w:r w:rsidR="008D562B">
        <w:rPr>
          <w:rFonts w:ascii="Times New Roman" w:hAnsi="Times New Roman"/>
          <w:sz w:val="28"/>
          <w:szCs w:val="28"/>
          <w:lang w:bidi="ru-RU"/>
        </w:rPr>
        <w:t>Нижнегорского</w:t>
      </w:r>
    </w:p>
    <w:p w:rsidR="005D754D" w:rsidRPr="005D754D" w:rsidRDefault="005D754D" w:rsidP="005D754D">
      <w:pPr>
        <w:widowControl w:val="0"/>
        <w:spacing w:after="0" w:line="240" w:lineRule="auto"/>
        <w:ind w:left="5200"/>
        <w:rPr>
          <w:rFonts w:ascii="Times New Roman" w:hAnsi="Times New Roman"/>
          <w:sz w:val="28"/>
          <w:szCs w:val="28"/>
          <w:lang w:bidi="ru-RU"/>
        </w:rPr>
      </w:pPr>
      <w:r w:rsidRPr="005D754D">
        <w:rPr>
          <w:rFonts w:ascii="Times New Roman" w:hAnsi="Times New Roman"/>
          <w:sz w:val="28"/>
          <w:szCs w:val="28"/>
          <w:lang w:bidi="ru-RU"/>
        </w:rPr>
        <w:t>района Республики Крым</w:t>
      </w:r>
    </w:p>
    <w:p w:rsidR="005D754D" w:rsidRPr="005D754D" w:rsidRDefault="00E1035C" w:rsidP="005D754D">
      <w:pPr>
        <w:widowControl w:val="0"/>
        <w:tabs>
          <w:tab w:val="left" w:leader="underscore" w:pos="6784"/>
          <w:tab w:val="left" w:leader="underscore" w:pos="9045"/>
        </w:tabs>
        <w:spacing w:after="0" w:line="240" w:lineRule="auto"/>
        <w:ind w:left="5200"/>
        <w:rPr>
          <w:rFonts w:ascii="Times New Roman" w:hAnsi="Times New Roman"/>
          <w:sz w:val="28"/>
          <w:szCs w:val="28"/>
          <w:lang w:bidi="ru-RU"/>
        </w:rPr>
      </w:pPr>
      <w:r>
        <w:rPr>
          <w:rFonts w:ascii="Times New Roman" w:hAnsi="Times New Roman"/>
          <w:sz w:val="28"/>
          <w:szCs w:val="28"/>
          <w:lang w:bidi="ru-RU"/>
        </w:rPr>
        <w:t>от 24</w:t>
      </w:r>
      <w:r w:rsidR="00F53C01">
        <w:rPr>
          <w:rFonts w:ascii="Times New Roman" w:hAnsi="Times New Roman"/>
          <w:sz w:val="28"/>
          <w:szCs w:val="28"/>
          <w:lang w:bidi="ru-RU"/>
        </w:rPr>
        <w:t xml:space="preserve"> марта</w:t>
      </w:r>
      <w:r w:rsidR="005D754D" w:rsidRPr="005D754D">
        <w:rPr>
          <w:rFonts w:ascii="Times New Roman" w:hAnsi="Times New Roman"/>
          <w:sz w:val="28"/>
          <w:szCs w:val="28"/>
          <w:lang w:bidi="ru-RU"/>
        </w:rPr>
        <w:t xml:space="preserve"> 202</w:t>
      </w:r>
      <w:r w:rsidR="008D562B">
        <w:rPr>
          <w:rFonts w:ascii="Times New Roman" w:hAnsi="Times New Roman"/>
          <w:sz w:val="28"/>
          <w:szCs w:val="28"/>
          <w:lang w:bidi="ru-RU"/>
        </w:rPr>
        <w:t>2</w:t>
      </w:r>
      <w:r>
        <w:rPr>
          <w:rFonts w:ascii="Times New Roman" w:hAnsi="Times New Roman"/>
          <w:sz w:val="28"/>
          <w:szCs w:val="28"/>
          <w:lang w:bidi="ru-RU"/>
        </w:rPr>
        <w:t xml:space="preserve"> года № 24-03</w:t>
      </w:r>
      <w:bookmarkStart w:id="0" w:name="_GoBack"/>
      <w:bookmarkEnd w:id="0"/>
    </w:p>
    <w:p w:rsidR="005D754D" w:rsidRPr="005D754D" w:rsidRDefault="005D754D" w:rsidP="005D754D">
      <w:pPr>
        <w:widowControl w:val="0"/>
        <w:tabs>
          <w:tab w:val="left" w:leader="underscore" w:pos="991"/>
          <w:tab w:val="left" w:leader="underscore" w:pos="2878"/>
        </w:tabs>
        <w:spacing w:after="0" w:line="240" w:lineRule="auto"/>
        <w:ind w:firstLine="300"/>
        <w:jc w:val="both"/>
        <w:rPr>
          <w:rFonts w:ascii="Times New Roman" w:hAnsi="Times New Roman"/>
          <w:sz w:val="28"/>
          <w:szCs w:val="28"/>
          <w:lang w:bidi="ru-RU"/>
        </w:rPr>
      </w:pPr>
    </w:p>
    <w:p w:rsidR="005D754D" w:rsidRPr="005D754D" w:rsidRDefault="005D754D" w:rsidP="005D754D">
      <w:pPr>
        <w:widowControl w:val="0"/>
        <w:spacing w:after="0" w:line="240" w:lineRule="auto"/>
        <w:jc w:val="center"/>
        <w:rPr>
          <w:rFonts w:ascii="Times New Roman" w:hAnsi="Times New Roman"/>
          <w:b/>
          <w:bCs/>
          <w:sz w:val="28"/>
          <w:szCs w:val="28"/>
          <w:lang w:bidi="ru-RU"/>
        </w:rPr>
      </w:pPr>
      <w:r w:rsidRPr="005D754D">
        <w:rPr>
          <w:rFonts w:ascii="Times New Roman" w:hAnsi="Times New Roman"/>
          <w:b/>
          <w:bCs/>
          <w:sz w:val="28"/>
          <w:szCs w:val="28"/>
          <w:lang w:bidi="ru-RU"/>
        </w:rPr>
        <w:t>Перечень расходов социально значимого характера</w:t>
      </w:r>
    </w:p>
    <w:p w:rsidR="005D754D" w:rsidRPr="005D754D" w:rsidRDefault="005D754D" w:rsidP="005D754D">
      <w:pPr>
        <w:widowControl w:val="0"/>
        <w:spacing w:after="0" w:line="240" w:lineRule="auto"/>
        <w:jc w:val="center"/>
        <w:rPr>
          <w:rFonts w:ascii="Times New Roman" w:hAnsi="Times New Roman"/>
          <w:b/>
          <w:bCs/>
          <w:sz w:val="28"/>
          <w:szCs w:val="28"/>
          <w:lang w:bidi="ru-RU"/>
        </w:rPr>
      </w:pPr>
      <w:r w:rsidRPr="005D754D">
        <w:rPr>
          <w:rFonts w:ascii="Times New Roman" w:hAnsi="Times New Roman"/>
          <w:b/>
          <w:bCs/>
          <w:sz w:val="28"/>
          <w:szCs w:val="28"/>
          <w:lang w:bidi="ru-RU"/>
        </w:rPr>
        <w:t xml:space="preserve">бюджета </w:t>
      </w:r>
      <w:r w:rsidR="008E2323">
        <w:rPr>
          <w:rFonts w:ascii="Times New Roman" w:hAnsi="Times New Roman"/>
          <w:b/>
          <w:bCs/>
          <w:sz w:val="28"/>
          <w:szCs w:val="28"/>
          <w:lang w:bidi="ru-RU"/>
        </w:rPr>
        <w:t>Дрофинского сельского поселения</w:t>
      </w:r>
      <w:r w:rsidRPr="005D754D">
        <w:rPr>
          <w:rFonts w:ascii="Times New Roman" w:hAnsi="Times New Roman"/>
          <w:b/>
          <w:bCs/>
          <w:sz w:val="28"/>
          <w:szCs w:val="28"/>
          <w:lang w:bidi="ru-RU"/>
        </w:rPr>
        <w:t xml:space="preserve"> </w:t>
      </w:r>
    </w:p>
    <w:p w:rsidR="005D754D" w:rsidRPr="00177718" w:rsidRDefault="008E2323" w:rsidP="00177718">
      <w:pPr>
        <w:widowControl w:val="0"/>
        <w:spacing w:after="0" w:line="240" w:lineRule="auto"/>
        <w:jc w:val="center"/>
        <w:rPr>
          <w:rFonts w:ascii="Times New Roman" w:hAnsi="Times New Roman"/>
          <w:b/>
          <w:bCs/>
          <w:sz w:val="28"/>
          <w:szCs w:val="28"/>
          <w:lang w:bidi="ru-RU"/>
        </w:rPr>
      </w:pPr>
      <w:r>
        <w:rPr>
          <w:rFonts w:ascii="Times New Roman" w:hAnsi="Times New Roman"/>
          <w:b/>
          <w:bCs/>
          <w:sz w:val="28"/>
          <w:szCs w:val="28"/>
          <w:lang w:bidi="ru-RU"/>
        </w:rPr>
        <w:t>Нижнегорского</w:t>
      </w:r>
      <w:r w:rsidR="005D754D" w:rsidRPr="005D754D">
        <w:rPr>
          <w:rFonts w:ascii="Times New Roman" w:hAnsi="Times New Roman"/>
          <w:b/>
          <w:bCs/>
          <w:sz w:val="28"/>
          <w:szCs w:val="28"/>
          <w:lang w:bidi="ru-RU"/>
        </w:rPr>
        <w:t xml:space="preserve"> район</w:t>
      </w:r>
      <w:r>
        <w:rPr>
          <w:rFonts w:ascii="Times New Roman" w:hAnsi="Times New Roman"/>
          <w:b/>
          <w:bCs/>
          <w:sz w:val="28"/>
          <w:szCs w:val="28"/>
          <w:lang w:bidi="ru-RU"/>
        </w:rPr>
        <w:t>а</w:t>
      </w:r>
      <w:r w:rsidR="005D754D" w:rsidRPr="005D754D">
        <w:rPr>
          <w:rFonts w:ascii="Times New Roman" w:hAnsi="Times New Roman"/>
          <w:b/>
          <w:bCs/>
          <w:sz w:val="28"/>
          <w:szCs w:val="28"/>
          <w:lang w:bidi="ru-RU"/>
        </w:rPr>
        <w:t xml:space="preserve"> Республики Крым на 202</w:t>
      </w:r>
      <w:r w:rsidR="008D562B">
        <w:rPr>
          <w:rFonts w:ascii="Times New Roman" w:hAnsi="Times New Roman"/>
          <w:b/>
          <w:bCs/>
          <w:sz w:val="28"/>
          <w:szCs w:val="28"/>
          <w:lang w:bidi="ru-RU"/>
        </w:rPr>
        <w:t>2</w:t>
      </w:r>
      <w:r w:rsidR="005D754D" w:rsidRPr="005D754D">
        <w:rPr>
          <w:rFonts w:ascii="Times New Roman" w:hAnsi="Times New Roman"/>
          <w:b/>
          <w:bCs/>
          <w:sz w:val="28"/>
          <w:szCs w:val="28"/>
          <w:lang w:bidi="ru-RU"/>
        </w:rPr>
        <w:t xml:space="preserve"> год</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Заработная плата с начислениями.</w:t>
      </w:r>
    </w:p>
    <w:p w:rsidR="008E2323" w:rsidRDefault="005D754D" w:rsidP="00B80BE9">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8E2323">
        <w:rPr>
          <w:rFonts w:ascii="Times New Roman" w:hAnsi="Times New Roman"/>
          <w:sz w:val="28"/>
          <w:szCs w:val="28"/>
          <w:lang w:bidi="ru-RU"/>
        </w:rPr>
        <w:t xml:space="preserve">Коммунальные услуги </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Межбюджетные трансферты всех уровней.</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Платежи на обязательное медицинское стра</w:t>
      </w:r>
      <w:r w:rsidR="008E2323">
        <w:rPr>
          <w:rFonts w:ascii="Times New Roman" w:hAnsi="Times New Roman"/>
          <w:sz w:val="28"/>
          <w:szCs w:val="28"/>
          <w:lang w:bidi="ru-RU"/>
        </w:rPr>
        <w:t xml:space="preserve">хование </w:t>
      </w:r>
    </w:p>
    <w:p w:rsidR="005D754D" w:rsidRPr="008E2323" w:rsidRDefault="005D754D" w:rsidP="008E2323">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Уплата налогов, сборов и иных платежей.</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Медикаменты и изделия медицинского назначения.</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Услуги связи, интернет.</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Оплата труда по договорам гражданско- правового характера.</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proofErr w:type="spellStart"/>
      <w:r w:rsidRPr="005D754D">
        <w:rPr>
          <w:rFonts w:ascii="Times New Roman" w:hAnsi="Times New Roman"/>
          <w:sz w:val="28"/>
          <w:szCs w:val="28"/>
          <w:lang w:bidi="ru-RU"/>
        </w:rPr>
        <w:t>Софинансирование</w:t>
      </w:r>
      <w:proofErr w:type="spellEnd"/>
      <w:r w:rsidRPr="005D754D">
        <w:rPr>
          <w:rFonts w:ascii="Times New Roman" w:hAnsi="Times New Roman"/>
          <w:sz w:val="28"/>
          <w:szCs w:val="28"/>
          <w:lang w:bidi="ru-RU"/>
        </w:rPr>
        <w:t xml:space="preserve"> расходных обязательств.</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Исполнение решений налоговых органов о взыскании налогов и сборов прошлых лет.</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Пени и штрафы.</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Исполнение судебных решений.</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 xml:space="preserve">Финансовое обеспечение вводимых мер по борьбе с распространением новой </w:t>
      </w:r>
      <w:proofErr w:type="spellStart"/>
      <w:r w:rsidRPr="005D754D">
        <w:rPr>
          <w:rFonts w:ascii="Times New Roman" w:hAnsi="Times New Roman"/>
          <w:sz w:val="28"/>
          <w:szCs w:val="28"/>
          <w:lang w:bidi="ru-RU"/>
        </w:rPr>
        <w:t>коронавирусной</w:t>
      </w:r>
      <w:proofErr w:type="spellEnd"/>
      <w:r w:rsidRPr="005D754D">
        <w:rPr>
          <w:rFonts w:ascii="Times New Roman" w:hAnsi="Times New Roman"/>
          <w:sz w:val="28"/>
          <w:szCs w:val="28"/>
          <w:lang w:bidi="ru-RU"/>
        </w:rPr>
        <w:t xml:space="preserve"> инфекции </w:t>
      </w:r>
      <w:r w:rsidR="008D562B">
        <w:rPr>
          <w:rFonts w:ascii="Times New Roman" w:hAnsi="Times New Roman"/>
          <w:sz w:val="28"/>
          <w:szCs w:val="28"/>
          <w:lang w:bidi="ru-RU"/>
        </w:rPr>
        <w:t>н</w:t>
      </w:r>
      <w:r w:rsidRPr="005D754D">
        <w:rPr>
          <w:rFonts w:ascii="Times New Roman" w:hAnsi="Times New Roman"/>
          <w:sz w:val="28"/>
          <w:szCs w:val="28"/>
          <w:lang w:bidi="ru-RU"/>
        </w:rPr>
        <w:t>а территории муниципального образования</w:t>
      </w:r>
      <w:r w:rsidR="008E2323">
        <w:rPr>
          <w:rFonts w:ascii="Times New Roman" w:hAnsi="Times New Roman"/>
          <w:sz w:val="28"/>
          <w:szCs w:val="28"/>
          <w:lang w:bidi="ru-RU"/>
        </w:rPr>
        <w:t xml:space="preserve"> </w:t>
      </w:r>
      <w:proofErr w:type="spellStart"/>
      <w:r w:rsidR="008E2323">
        <w:rPr>
          <w:rFonts w:ascii="Times New Roman" w:hAnsi="Times New Roman"/>
          <w:sz w:val="28"/>
          <w:szCs w:val="28"/>
          <w:lang w:bidi="ru-RU"/>
        </w:rPr>
        <w:t>Дрофинское</w:t>
      </w:r>
      <w:proofErr w:type="spellEnd"/>
      <w:r w:rsidR="008E2323">
        <w:rPr>
          <w:rFonts w:ascii="Times New Roman" w:hAnsi="Times New Roman"/>
          <w:sz w:val="28"/>
          <w:szCs w:val="28"/>
          <w:lang w:bidi="ru-RU"/>
        </w:rPr>
        <w:t xml:space="preserve"> сельское поселение</w:t>
      </w:r>
      <w:r w:rsidRPr="005D754D">
        <w:rPr>
          <w:rFonts w:ascii="Times New Roman" w:hAnsi="Times New Roman"/>
          <w:sz w:val="28"/>
          <w:szCs w:val="28"/>
          <w:lang w:bidi="ru-RU"/>
        </w:rPr>
        <w:t xml:space="preserve"> </w:t>
      </w:r>
      <w:proofErr w:type="gramStart"/>
      <w:r w:rsidR="008E2323">
        <w:rPr>
          <w:rFonts w:ascii="Times New Roman" w:hAnsi="Times New Roman"/>
          <w:sz w:val="28"/>
          <w:szCs w:val="28"/>
          <w:lang w:bidi="ru-RU"/>
        </w:rPr>
        <w:t>Нижнегорского</w:t>
      </w:r>
      <w:r w:rsidRPr="005D754D">
        <w:rPr>
          <w:rFonts w:ascii="Times New Roman" w:hAnsi="Times New Roman"/>
          <w:sz w:val="28"/>
          <w:szCs w:val="28"/>
          <w:lang w:bidi="ru-RU"/>
        </w:rPr>
        <w:t xml:space="preserve">  район</w:t>
      </w:r>
      <w:r w:rsidR="008E2323">
        <w:rPr>
          <w:rFonts w:ascii="Times New Roman" w:hAnsi="Times New Roman"/>
          <w:sz w:val="28"/>
          <w:szCs w:val="28"/>
          <w:lang w:bidi="ru-RU"/>
        </w:rPr>
        <w:t>а</w:t>
      </w:r>
      <w:proofErr w:type="gramEnd"/>
      <w:r w:rsidRPr="005D754D">
        <w:rPr>
          <w:rFonts w:ascii="Times New Roman" w:hAnsi="Times New Roman"/>
          <w:sz w:val="28"/>
          <w:szCs w:val="28"/>
          <w:lang w:bidi="ru-RU"/>
        </w:rPr>
        <w:t xml:space="preserve">  Республики Крым.</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 xml:space="preserve">Расходы на проведение независимой оценки объектов имущества </w:t>
      </w:r>
      <w:r w:rsidR="00177718" w:rsidRPr="005D754D">
        <w:rPr>
          <w:rFonts w:ascii="Times New Roman" w:hAnsi="Times New Roman"/>
          <w:sz w:val="28"/>
          <w:szCs w:val="28"/>
          <w:lang w:bidi="ru-RU"/>
        </w:rPr>
        <w:t>муниципального образования</w:t>
      </w:r>
      <w:r w:rsidR="00177718">
        <w:rPr>
          <w:rFonts w:ascii="Times New Roman" w:hAnsi="Times New Roman"/>
          <w:sz w:val="28"/>
          <w:szCs w:val="28"/>
          <w:lang w:bidi="ru-RU"/>
        </w:rPr>
        <w:t xml:space="preserve"> </w:t>
      </w:r>
      <w:proofErr w:type="spellStart"/>
      <w:r w:rsidR="00177718">
        <w:rPr>
          <w:rFonts w:ascii="Times New Roman" w:hAnsi="Times New Roman"/>
          <w:sz w:val="28"/>
          <w:szCs w:val="28"/>
          <w:lang w:bidi="ru-RU"/>
        </w:rPr>
        <w:t>Дрофинское</w:t>
      </w:r>
      <w:proofErr w:type="spellEnd"/>
      <w:r w:rsidR="00177718">
        <w:rPr>
          <w:rFonts w:ascii="Times New Roman" w:hAnsi="Times New Roman"/>
          <w:sz w:val="28"/>
          <w:szCs w:val="28"/>
          <w:lang w:bidi="ru-RU"/>
        </w:rPr>
        <w:t xml:space="preserve"> сельское поселение</w:t>
      </w:r>
      <w:r w:rsidR="00177718" w:rsidRPr="005D754D">
        <w:rPr>
          <w:rFonts w:ascii="Times New Roman" w:hAnsi="Times New Roman"/>
          <w:sz w:val="28"/>
          <w:szCs w:val="28"/>
          <w:lang w:bidi="ru-RU"/>
        </w:rPr>
        <w:t xml:space="preserve"> </w:t>
      </w:r>
      <w:r w:rsidR="00177718">
        <w:rPr>
          <w:rFonts w:ascii="Times New Roman" w:hAnsi="Times New Roman"/>
          <w:sz w:val="28"/>
          <w:szCs w:val="28"/>
          <w:lang w:bidi="ru-RU"/>
        </w:rPr>
        <w:t>Нижнегорского</w:t>
      </w:r>
      <w:r w:rsidRPr="005D754D">
        <w:rPr>
          <w:rFonts w:ascii="Times New Roman" w:hAnsi="Times New Roman"/>
          <w:sz w:val="28"/>
          <w:szCs w:val="28"/>
          <w:lang w:bidi="ru-RU"/>
        </w:rPr>
        <w:t xml:space="preserve"> район</w:t>
      </w:r>
      <w:r w:rsidR="00177718">
        <w:rPr>
          <w:rFonts w:ascii="Times New Roman" w:hAnsi="Times New Roman"/>
          <w:sz w:val="28"/>
          <w:szCs w:val="28"/>
          <w:lang w:bidi="ru-RU"/>
        </w:rPr>
        <w:t>а</w:t>
      </w:r>
      <w:r w:rsidRPr="005D754D">
        <w:rPr>
          <w:rFonts w:ascii="Times New Roman" w:hAnsi="Times New Roman"/>
          <w:sz w:val="28"/>
          <w:szCs w:val="28"/>
          <w:lang w:bidi="ru-RU"/>
        </w:rPr>
        <w:t xml:space="preserve"> Республики Крым.</w:t>
      </w:r>
    </w:p>
    <w:p w:rsidR="005D754D" w:rsidRPr="005D754D" w:rsidRDefault="005D754D" w:rsidP="005D754D">
      <w:pPr>
        <w:widowControl w:val="0"/>
        <w:numPr>
          <w:ilvl w:val="0"/>
          <w:numId w:val="1"/>
        </w:numPr>
        <w:tabs>
          <w:tab w:val="left" w:pos="993"/>
          <w:tab w:val="left" w:pos="1134"/>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Расходы па проведение аудита промежуточных бухгалтерских балансов муниципальных унитарных предприятий</w:t>
      </w:r>
      <w:r w:rsidR="008D562B">
        <w:rPr>
          <w:rFonts w:ascii="Times New Roman" w:hAnsi="Times New Roman"/>
          <w:sz w:val="28"/>
          <w:szCs w:val="28"/>
          <w:lang w:bidi="ru-RU"/>
        </w:rPr>
        <w:t xml:space="preserve"> </w:t>
      </w:r>
      <w:r w:rsidRPr="005D754D">
        <w:rPr>
          <w:rFonts w:ascii="Times New Roman" w:hAnsi="Times New Roman"/>
          <w:sz w:val="28"/>
          <w:szCs w:val="28"/>
          <w:lang w:bidi="ru-RU"/>
        </w:rPr>
        <w:t xml:space="preserve">муниципального образования </w:t>
      </w:r>
      <w:r w:rsidR="008D562B">
        <w:rPr>
          <w:rFonts w:ascii="Times New Roman" w:hAnsi="Times New Roman"/>
          <w:sz w:val="28"/>
          <w:szCs w:val="28"/>
          <w:lang w:bidi="ru-RU"/>
        </w:rPr>
        <w:t>Нижнегорский</w:t>
      </w:r>
      <w:r w:rsidRPr="005D754D">
        <w:rPr>
          <w:rFonts w:ascii="Times New Roman" w:hAnsi="Times New Roman"/>
          <w:sz w:val="28"/>
          <w:szCs w:val="28"/>
          <w:lang w:bidi="ru-RU"/>
        </w:rPr>
        <w:t xml:space="preserve"> район Республики Крым Республики Крым, включенных в прогнозный план приватизации имущества муниципального образования </w:t>
      </w:r>
      <w:r w:rsidR="008D562B">
        <w:rPr>
          <w:rFonts w:ascii="Times New Roman" w:hAnsi="Times New Roman"/>
          <w:sz w:val="28"/>
          <w:szCs w:val="28"/>
          <w:lang w:bidi="ru-RU"/>
        </w:rPr>
        <w:t>Нижнегорский</w:t>
      </w:r>
      <w:r w:rsidRPr="005D754D">
        <w:rPr>
          <w:rFonts w:ascii="Times New Roman" w:hAnsi="Times New Roman"/>
          <w:sz w:val="28"/>
          <w:szCs w:val="28"/>
          <w:lang w:bidi="ru-RU"/>
        </w:rPr>
        <w:t xml:space="preserve"> район Республики Крым.</w:t>
      </w:r>
    </w:p>
    <w:p w:rsidR="005D754D" w:rsidRPr="005D754D" w:rsidRDefault="005D754D" w:rsidP="005D754D">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Расходы на проведение кадастровых и землеустроительных работ с целью определения земельных участков, на которых планируется размещение объектов федеральной целевой программы «Социально-экономическое развитие Республи</w:t>
      </w:r>
      <w:r w:rsidR="007A1EBD">
        <w:rPr>
          <w:rFonts w:ascii="Times New Roman" w:hAnsi="Times New Roman"/>
          <w:sz w:val="28"/>
          <w:szCs w:val="28"/>
          <w:lang w:bidi="ru-RU"/>
        </w:rPr>
        <w:t>ки Крым и г. Севастополя до 2025</w:t>
      </w:r>
      <w:r w:rsidRPr="005D754D">
        <w:rPr>
          <w:rFonts w:ascii="Times New Roman" w:hAnsi="Times New Roman"/>
          <w:sz w:val="28"/>
          <w:szCs w:val="28"/>
          <w:lang w:bidi="ru-RU"/>
        </w:rPr>
        <w:t xml:space="preserve"> года».</w:t>
      </w:r>
    </w:p>
    <w:p w:rsidR="005D754D" w:rsidRPr="00177718" w:rsidRDefault="005D754D" w:rsidP="00177718">
      <w:pPr>
        <w:widowControl w:val="0"/>
        <w:numPr>
          <w:ilvl w:val="0"/>
          <w:numId w:val="1"/>
        </w:numPr>
        <w:tabs>
          <w:tab w:val="left" w:pos="993"/>
          <w:tab w:val="left" w:pos="1316"/>
        </w:tabs>
        <w:spacing w:after="0" w:line="240" w:lineRule="auto"/>
        <w:ind w:firstLine="567"/>
        <w:jc w:val="both"/>
        <w:rPr>
          <w:rFonts w:ascii="Times New Roman" w:hAnsi="Times New Roman"/>
          <w:sz w:val="28"/>
          <w:szCs w:val="28"/>
          <w:lang w:bidi="ru-RU"/>
        </w:rPr>
      </w:pPr>
      <w:r w:rsidRPr="005D754D">
        <w:rPr>
          <w:rFonts w:ascii="Times New Roman" w:hAnsi="Times New Roman"/>
          <w:sz w:val="28"/>
          <w:szCs w:val="28"/>
          <w:lang w:bidi="ru-RU"/>
        </w:rPr>
        <w:t>Муниципальные контракты (договора) на закупку товаров, работ, услуг для обеспечения муниципальных нужд, иные муниципальные контракты (контракты, договора), по исполненным обязательствам, при наличии подтверждающих документов (счет на оплату, акт выполненных работ, форма КС-3 (справка о стоимости выполненных работ и затрат) и т.д.).</w:t>
      </w:r>
    </w:p>
    <w:sectPr w:rsidR="005D754D" w:rsidRPr="00177718" w:rsidSect="00541C7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50" w:rsidRDefault="00F63450">
      <w:pPr>
        <w:spacing w:after="0" w:line="240" w:lineRule="auto"/>
      </w:pPr>
      <w:r>
        <w:separator/>
      </w:r>
    </w:p>
  </w:endnote>
  <w:endnote w:type="continuationSeparator" w:id="0">
    <w:p w:rsidR="00F63450" w:rsidRDefault="00F63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9F" w:rsidRDefault="00F634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EF" w:rsidRDefault="00F6345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72" w:rsidRDefault="00F63450">
    <w:pPr>
      <w:pStyle w:val="aa"/>
    </w:pPr>
  </w:p>
  <w:p w:rsidR="006821EF" w:rsidRDefault="00F6345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50" w:rsidRDefault="00F63450">
      <w:pPr>
        <w:spacing w:after="0" w:line="240" w:lineRule="auto"/>
      </w:pPr>
      <w:r>
        <w:separator/>
      </w:r>
    </w:p>
  </w:footnote>
  <w:footnote w:type="continuationSeparator" w:id="0">
    <w:p w:rsidR="00F63450" w:rsidRDefault="00F63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9F" w:rsidRDefault="00F634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9F" w:rsidRDefault="00F634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09F" w:rsidRDefault="00F634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179DA"/>
    <w:multiLevelType w:val="hybridMultilevel"/>
    <w:tmpl w:val="F90E2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AF"/>
    <w:rsid w:val="00010025"/>
    <w:rsid w:val="000341C9"/>
    <w:rsid w:val="00075761"/>
    <w:rsid w:val="000848DE"/>
    <w:rsid w:val="000C2CA7"/>
    <w:rsid w:val="000C6E8D"/>
    <w:rsid w:val="000C7951"/>
    <w:rsid w:val="000D54D9"/>
    <w:rsid w:val="000D61E6"/>
    <w:rsid w:val="000E480E"/>
    <w:rsid w:val="000F09B5"/>
    <w:rsid w:val="001041BF"/>
    <w:rsid w:val="0012686A"/>
    <w:rsid w:val="00155C04"/>
    <w:rsid w:val="00177718"/>
    <w:rsid w:val="00190F57"/>
    <w:rsid w:val="0019271A"/>
    <w:rsid w:val="001B60D6"/>
    <w:rsid w:val="001F7EEE"/>
    <w:rsid w:val="00212B43"/>
    <w:rsid w:val="00245E00"/>
    <w:rsid w:val="002768BF"/>
    <w:rsid w:val="002834DF"/>
    <w:rsid w:val="00295EAF"/>
    <w:rsid w:val="002B33D7"/>
    <w:rsid w:val="00342069"/>
    <w:rsid w:val="00344F86"/>
    <w:rsid w:val="003776C3"/>
    <w:rsid w:val="00381A8A"/>
    <w:rsid w:val="003846DD"/>
    <w:rsid w:val="003A27FE"/>
    <w:rsid w:val="003C21A9"/>
    <w:rsid w:val="003C2C0D"/>
    <w:rsid w:val="003D12CE"/>
    <w:rsid w:val="003D24A3"/>
    <w:rsid w:val="003E42FF"/>
    <w:rsid w:val="00432A50"/>
    <w:rsid w:val="004379AF"/>
    <w:rsid w:val="004722CB"/>
    <w:rsid w:val="00475AF1"/>
    <w:rsid w:val="00481D4E"/>
    <w:rsid w:val="0048628D"/>
    <w:rsid w:val="004943D8"/>
    <w:rsid w:val="00496873"/>
    <w:rsid w:val="004B18AF"/>
    <w:rsid w:val="004E205C"/>
    <w:rsid w:val="004F1ABA"/>
    <w:rsid w:val="004F7005"/>
    <w:rsid w:val="00522FF1"/>
    <w:rsid w:val="00530DC7"/>
    <w:rsid w:val="00535FD0"/>
    <w:rsid w:val="00541C70"/>
    <w:rsid w:val="005474AD"/>
    <w:rsid w:val="00555445"/>
    <w:rsid w:val="00555F13"/>
    <w:rsid w:val="005A4591"/>
    <w:rsid w:val="005C7A56"/>
    <w:rsid w:val="005C7E0C"/>
    <w:rsid w:val="005D1115"/>
    <w:rsid w:val="005D2AD5"/>
    <w:rsid w:val="005D6C4E"/>
    <w:rsid w:val="005D70EB"/>
    <w:rsid w:val="005D754D"/>
    <w:rsid w:val="00603148"/>
    <w:rsid w:val="00626814"/>
    <w:rsid w:val="006966B9"/>
    <w:rsid w:val="00696FEC"/>
    <w:rsid w:val="006A7DDB"/>
    <w:rsid w:val="006C340A"/>
    <w:rsid w:val="006C5FF4"/>
    <w:rsid w:val="006D770E"/>
    <w:rsid w:val="006E6623"/>
    <w:rsid w:val="006E799F"/>
    <w:rsid w:val="0072729F"/>
    <w:rsid w:val="00730A2F"/>
    <w:rsid w:val="00734AB4"/>
    <w:rsid w:val="00760B17"/>
    <w:rsid w:val="007617BF"/>
    <w:rsid w:val="007A1EBD"/>
    <w:rsid w:val="007D151D"/>
    <w:rsid w:val="007D4B67"/>
    <w:rsid w:val="00825AF4"/>
    <w:rsid w:val="008442E4"/>
    <w:rsid w:val="00874580"/>
    <w:rsid w:val="0088696D"/>
    <w:rsid w:val="008900EE"/>
    <w:rsid w:val="00893D7F"/>
    <w:rsid w:val="008A6E50"/>
    <w:rsid w:val="008B30FC"/>
    <w:rsid w:val="008C265A"/>
    <w:rsid w:val="008D562B"/>
    <w:rsid w:val="008E2323"/>
    <w:rsid w:val="0091388B"/>
    <w:rsid w:val="009404BA"/>
    <w:rsid w:val="0098736F"/>
    <w:rsid w:val="00990A8A"/>
    <w:rsid w:val="009B0C7D"/>
    <w:rsid w:val="009B22E8"/>
    <w:rsid w:val="009B6FE9"/>
    <w:rsid w:val="009F1ED3"/>
    <w:rsid w:val="00A40E6E"/>
    <w:rsid w:val="00A71B4B"/>
    <w:rsid w:val="00A778D4"/>
    <w:rsid w:val="00A82177"/>
    <w:rsid w:val="00A85537"/>
    <w:rsid w:val="00A90A66"/>
    <w:rsid w:val="00AA7B0C"/>
    <w:rsid w:val="00AB6210"/>
    <w:rsid w:val="00AC4926"/>
    <w:rsid w:val="00AD0842"/>
    <w:rsid w:val="00AE0477"/>
    <w:rsid w:val="00B11730"/>
    <w:rsid w:val="00B36C0E"/>
    <w:rsid w:val="00B37230"/>
    <w:rsid w:val="00B8330B"/>
    <w:rsid w:val="00B93006"/>
    <w:rsid w:val="00BC7DE2"/>
    <w:rsid w:val="00C05FDB"/>
    <w:rsid w:val="00C51EB6"/>
    <w:rsid w:val="00C6114E"/>
    <w:rsid w:val="00CA7B3B"/>
    <w:rsid w:val="00CA7E85"/>
    <w:rsid w:val="00CC1781"/>
    <w:rsid w:val="00CD538B"/>
    <w:rsid w:val="00CF31F1"/>
    <w:rsid w:val="00D05371"/>
    <w:rsid w:val="00D12780"/>
    <w:rsid w:val="00D31409"/>
    <w:rsid w:val="00D37C16"/>
    <w:rsid w:val="00D758CE"/>
    <w:rsid w:val="00DB3128"/>
    <w:rsid w:val="00DD45D9"/>
    <w:rsid w:val="00DD7B7B"/>
    <w:rsid w:val="00DE5950"/>
    <w:rsid w:val="00DE654E"/>
    <w:rsid w:val="00DF3296"/>
    <w:rsid w:val="00DF5597"/>
    <w:rsid w:val="00DF6749"/>
    <w:rsid w:val="00E1035C"/>
    <w:rsid w:val="00E105C1"/>
    <w:rsid w:val="00E23AB6"/>
    <w:rsid w:val="00E34FF3"/>
    <w:rsid w:val="00E41A7C"/>
    <w:rsid w:val="00E47CD9"/>
    <w:rsid w:val="00E6357B"/>
    <w:rsid w:val="00E64A71"/>
    <w:rsid w:val="00E670CD"/>
    <w:rsid w:val="00E949F3"/>
    <w:rsid w:val="00E97959"/>
    <w:rsid w:val="00EB1E7C"/>
    <w:rsid w:val="00EC010F"/>
    <w:rsid w:val="00EE50A9"/>
    <w:rsid w:val="00F14DD7"/>
    <w:rsid w:val="00F45451"/>
    <w:rsid w:val="00F517BA"/>
    <w:rsid w:val="00F53C01"/>
    <w:rsid w:val="00F63450"/>
    <w:rsid w:val="00F75945"/>
    <w:rsid w:val="00F90534"/>
    <w:rsid w:val="00FA0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E215C-BBCB-4EF8-98F8-ADB8FE75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0D6"/>
    <w:pPr>
      <w:spacing w:after="200" w:line="276" w:lineRule="auto"/>
    </w:pPr>
    <w:rPr>
      <w:sz w:val="22"/>
      <w:szCs w:val="22"/>
    </w:rPr>
  </w:style>
  <w:style w:type="paragraph" w:styleId="1">
    <w:name w:val="heading 1"/>
    <w:basedOn w:val="a"/>
    <w:next w:val="a"/>
    <w:link w:val="10"/>
    <w:qFormat/>
    <w:rsid w:val="004B18A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4B18AF"/>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18AF"/>
    <w:rPr>
      <w:rFonts w:ascii="Arial" w:eastAsia="Times New Roman" w:hAnsi="Arial" w:cs="Arial"/>
      <w:b/>
      <w:bCs/>
      <w:kern w:val="32"/>
      <w:sz w:val="32"/>
      <w:szCs w:val="32"/>
    </w:rPr>
  </w:style>
  <w:style w:type="character" w:customStyle="1" w:styleId="20">
    <w:name w:val="Заголовок 2 Знак"/>
    <w:link w:val="2"/>
    <w:semiHidden/>
    <w:rsid w:val="004B18AF"/>
    <w:rPr>
      <w:rFonts w:ascii="Arial" w:eastAsia="Times New Roman" w:hAnsi="Arial" w:cs="Arial"/>
      <w:b/>
      <w:bCs/>
      <w:i/>
      <w:iCs/>
      <w:sz w:val="28"/>
      <w:szCs w:val="28"/>
    </w:rPr>
  </w:style>
  <w:style w:type="character" w:styleId="a3">
    <w:name w:val="Hyperlink"/>
    <w:uiPriority w:val="99"/>
    <w:unhideWhenUsed/>
    <w:rsid w:val="004B18AF"/>
    <w:rPr>
      <w:color w:val="0000FF"/>
      <w:u w:val="single"/>
    </w:rPr>
  </w:style>
  <w:style w:type="paragraph" w:styleId="a4">
    <w:name w:val="Body Text"/>
    <w:basedOn w:val="a"/>
    <w:link w:val="a5"/>
    <w:unhideWhenUsed/>
    <w:rsid w:val="004B18AF"/>
    <w:pPr>
      <w:spacing w:after="120" w:line="240" w:lineRule="auto"/>
    </w:pPr>
    <w:rPr>
      <w:rFonts w:ascii="Times New Roman" w:hAnsi="Times New Roman"/>
      <w:sz w:val="24"/>
      <w:szCs w:val="24"/>
    </w:rPr>
  </w:style>
  <w:style w:type="character" w:customStyle="1" w:styleId="a5">
    <w:name w:val="Основной текст Знак"/>
    <w:link w:val="a4"/>
    <w:rsid w:val="004B18AF"/>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2B33D7"/>
    <w:pPr>
      <w:spacing w:after="120" w:line="480" w:lineRule="auto"/>
    </w:pPr>
  </w:style>
  <w:style w:type="character" w:customStyle="1" w:styleId="22">
    <w:name w:val="Основной текст 2 Знак"/>
    <w:basedOn w:val="a0"/>
    <w:link w:val="21"/>
    <w:uiPriority w:val="99"/>
    <w:semiHidden/>
    <w:rsid w:val="002B33D7"/>
  </w:style>
  <w:style w:type="paragraph" w:styleId="a6">
    <w:name w:val="Balloon Text"/>
    <w:basedOn w:val="a"/>
    <w:link w:val="a7"/>
    <w:uiPriority w:val="99"/>
    <w:semiHidden/>
    <w:unhideWhenUsed/>
    <w:rsid w:val="003D12C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3D12CE"/>
    <w:rPr>
      <w:rFonts w:ascii="Tahoma" w:hAnsi="Tahoma" w:cs="Tahoma"/>
      <w:sz w:val="16"/>
      <w:szCs w:val="16"/>
    </w:rPr>
  </w:style>
  <w:style w:type="paragraph" w:styleId="a8">
    <w:name w:val="header"/>
    <w:basedOn w:val="a"/>
    <w:link w:val="a9"/>
    <w:uiPriority w:val="99"/>
    <w:unhideWhenUsed/>
    <w:rsid w:val="005D754D"/>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9">
    <w:name w:val="Верхний колонтитул Знак"/>
    <w:basedOn w:val="a0"/>
    <w:link w:val="a8"/>
    <w:uiPriority w:val="99"/>
    <w:rsid w:val="005D754D"/>
    <w:rPr>
      <w:rFonts w:ascii="Courier New" w:eastAsia="Courier New" w:hAnsi="Courier New" w:cs="Courier New"/>
      <w:color w:val="000000"/>
      <w:sz w:val="24"/>
      <w:szCs w:val="24"/>
      <w:lang w:bidi="ru-RU"/>
    </w:rPr>
  </w:style>
  <w:style w:type="paragraph" w:styleId="aa">
    <w:name w:val="footer"/>
    <w:basedOn w:val="a"/>
    <w:link w:val="ab"/>
    <w:uiPriority w:val="99"/>
    <w:unhideWhenUsed/>
    <w:rsid w:val="005D754D"/>
    <w:pPr>
      <w:widowControl w:val="0"/>
      <w:tabs>
        <w:tab w:val="center" w:pos="4677"/>
        <w:tab w:val="right" w:pos="9355"/>
      </w:tabs>
      <w:spacing w:after="0" w:line="240" w:lineRule="auto"/>
    </w:pPr>
    <w:rPr>
      <w:rFonts w:ascii="Courier New" w:eastAsia="Courier New" w:hAnsi="Courier New" w:cs="Courier New"/>
      <w:color w:val="000000"/>
      <w:sz w:val="24"/>
      <w:szCs w:val="24"/>
      <w:lang w:bidi="ru-RU"/>
    </w:rPr>
  </w:style>
  <w:style w:type="character" w:customStyle="1" w:styleId="ab">
    <w:name w:val="Нижний колонтитул Знак"/>
    <w:basedOn w:val="a0"/>
    <w:link w:val="aa"/>
    <w:uiPriority w:val="99"/>
    <w:rsid w:val="005D754D"/>
    <w:rPr>
      <w:rFonts w:ascii="Courier New" w:eastAsia="Courier New" w:hAnsi="Courier New" w:cs="Courier New"/>
      <w:color w:val="000000"/>
      <w:sz w:val="24"/>
      <w:szCs w:val="24"/>
      <w:lang w:bidi="ru-RU"/>
    </w:rPr>
  </w:style>
  <w:style w:type="character" w:customStyle="1" w:styleId="ac">
    <w:name w:val="Основной текст_"/>
    <w:basedOn w:val="a0"/>
    <w:link w:val="11"/>
    <w:rsid w:val="000E480E"/>
    <w:rPr>
      <w:rFonts w:ascii="Times New Roman" w:hAnsi="Times New Roman"/>
      <w:sz w:val="26"/>
      <w:szCs w:val="26"/>
      <w:shd w:val="clear" w:color="auto" w:fill="FFFFFF"/>
    </w:rPr>
  </w:style>
  <w:style w:type="character" w:customStyle="1" w:styleId="105pt">
    <w:name w:val="Основной текст + 10;5 pt"/>
    <w:basedOn w:val="ac"/>
    <w:rsid w:val="000E480E"/>
    <w:rPr>
      <w:rFonts w:ascii="Times New Roman" w:hAnsi="Times New Roman"/>
      <w:sz w:val="26"/>
      <w:szCs w:val="26"/>
      <w:shd w:val="clear" w:color="auto" w:fill="FFFFFF"/>
    </w:rPr>
  </w:style>
  <w:style w:type="paragraph" w:customStyle="1" w:styleId="11">
    <w:name w:val="Основной текст1"/>
    <w:basedOn w:val="a"/>
    <w:link w:val="ac"/>
    <w:rsid w:val="000E480E"/>
    <w:pPr>
      <w:shd w:val="clear" w:color="auto" w:fill="FFFFFF"/>
      <w:spacing w:before="840" w:after="0" w:line="322" w:lineRule="exact"/>
      <w:jc w:val="both"/>
    </w:pPr>
    <w:rPr>
      <w:rFonts w:ascii="Times New Roman" w:hAnsi="Times New Roman"/>
      <w:sz w:val="26"/>
      <w:szCs w:val="26"/>
    </w:rPr>
  </w:style>
  <w:style w:type="table" w:styleId="ad">
    <w:name w:val="Table Grid"/>
    <w:basedOn w:val="a1"/>
    <w:uiPriority w:val="59"/>
    <w:rsid w:val="000E480E"/>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20850">
      <w:bodyDiv w:val="1"/>
      <w:marLeft w:val="0"/>
      <w:marRight w:val="0"/>
      <w:marTop w:val="0"/>
      <w:marBottom w:val="0"/>
      <w:divBdr>
        <w:top w:val="none" w:sz="0" w:space="0" w:color="auto"/>
        <w:left w:val="none" w:sz="0" w:space="0" w:color="auto"/>
        <w:bottom w:val="none" w:sz="0" w:space="0" w:color="auto"/>
        <w:right w:val="none" w:sz="0" w:space="0" w:color="auto"/>
      </w:divBdr>
    </w:div>
    <w:div w:id="122907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2FCC6-E0A1-4AD6-A061-B5F05A71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Goriander</dc:creator>
  <cp:lastModifiedBy>buhg</cp:lastModifiedBy>
  <cp:revision>6</cp:revision>
  <cp:lastPrinted>2022-03-24T11:04:00Z</cp:lastPrinted>
  <dcterms:created xsi:type="dcterms:W3CDTF">2022-03-24T08:40:00Z</dcterms:created>
  <dcterms:modified xsi:type="dcterms:W3CDTF">2022-03-24T11:04:00Z</dcterms:modified>
</cp:coreProperties>
</file>