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6" w:rsidRPr="004D262B" w:rsidRDefault="002C6E96" w:rsidP="002C6E96">
      <w:pPr>
        <w:widowControl w:val="0"/>
        <w:autoSpaceDE w:val="0"/>
        <w:autoSpaceDN w:val="0"/>
        <w:adjustRightInd w:val="0"/>
        <w:jc w:val="both"/>
        <w:rPr>
          <w:rFonts w:eastAsia="MS Mincho"/>
          <w:color w:val="333333"/>
          <w:sz w:val="20"/>
          <w:szCs w:val="20"/>
          <w:lang w:eastAsia="ja-JP"/>
        </w:rPr>
      </w:pPr>
    </w:p>
    <w:p w:rsidR="002C6E96" w:rsidRPr="002C6E96" w:rsidRDefault="002C6E96" w:rsidP="002C6E96">
      <w:pPr>
        <w:pStyle w:val="a3"/>
        <w:jc w:val="center"/>
        <w:rPr>
          <w:rFonts w:ascii="Times New Roman" w:eastAsia="MS Mincho" w:hAnsi="Times New Roman" w:cs="Times New Roman"/>
          <w:lang w:eastAsia="ja-JP"/>
        </w:rPr>
      </w:pPr>
    </w:p>
    <w:p w:rsid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6E96" w:rsidRPr="002C6E96" w:rsidRDefault="00575EB3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73.8pt;width:42.1pt;height:57.35pt;z-index:-251658752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532242871" r:id="rId6"/>
        </w:pict>
      </w:r>
      <w:r w:rsidR="002C6E96" w:rsidRPr="002C6E96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РЕСПУБЛИКА КРЫМ</w:t>
      </w:r>
    </w:p>
    <w:p w:rsidR="002C6E96" w:rsidRP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6E96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МУНИЦИПАЛЬНОЕ ОБРАЗОВАНИЕ</w:t>
      </w:r>
    </w:p>
    <w:p w:rsidR="002C6E96" w:rsidRP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6E96">
        <w:rPr>
          <w:rFonts w:ascii="Times New Roman" w:hAnsi="Times New Roman" w:cs="Times New Roman"/>
          <w:b/>
          <w:bCs/>
          <w:caps/>
          <w:sz w:val="28"/>
          <w:szCs w:val="28"/>
        </w:rPr>
        <w:t>АМИНИСТРАЦИЯ ДРОФИНСКОГО СЕЛЬСКОГО ПОСЕЛЕНИЯ</w:t>
      </w:r>
    </w:p>
    <w:p w:rsidR="002C6E96" w:rsidRP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6E96">
        <w:rPr>
          <w:rFonts w:ascii="Times New Roman" w:hAnsi="Times New Roman" w:cs="Times New Roman"/>
          <w:b/>
          <w:bCs/>
          <w:caps/>
          <w:sz w:val="28"/>
          <w:szCs w:val="28"/>
        </w:rPr>
        <w:t>НИЖНЕГОРСКОГО РАЙОНА</w:t>
      </w:r>
    </w:p>
    <w:p w:rsid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2C6E96" w:rsidRPr="002C6E96" w:rsidRDefault="002C6E96" w:rsidP="002C6E96">
      <w:pPr>
        <w:pStyle w:val="a3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2C6E9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ПОСТАНОВЛЕНИЕ</w:t>
      </w:r>
    </w:p>
    <w:p w:rsidR="007F561C" w:rsidRPr="007F561C" w:rsidRDefault="007F561C" w:rsidP="002C6E9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от </w:t>
      </w:r>
      <w:r w:rsidR="002C6E96">
        <w:rPr>
          <w:rFonts w:ascii="Times New Roman" w:hAnsi="Times New Roman" w:cs="Times New Roman"/>
          <w:sz w:val="28"/>
          <w:szCs w:val="28"/>
        </w:rPr>
        <w:t xml:space="preserve">27.07.2016 </w:t>
      </w:r>
      <w:r w:rsidRPr="007F56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D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561C">
        <w:rPr>
          <w:rFonts w:ascii="Times New Roman" w:hAnsi="Times New Roman" w:cs="Times New Roman"/>
          <w:sz w:val="28"/>
          <w:szCs w:val="28"/>
        </w:rPr>
        <w:t xml:space="preserve">      </w:t>
      </w:r>
      <w:r w:rsidR="002C6E96">
        <w:rPr>
          <w:rFonts w:ascii="Times New Roman" w:hAnsi="Times New Roman" w:cs="Times New Roman"/>
          <w:sz w:val="28"/>
          <w:szCs w:val="28"/>
        </w:rPr>
        <w:t xml:space="preserve">№50 </w:t>
      </w:r>
      <w:r w:rsidR="002C6E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с.Дрофино</w:t>
      </w:r>
      <w:proofErr w:type="spellEnd"/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Об утверждении правил соблюдения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тишины и покоя граждан</w:t>
      </w:r>
    </w:p>
    <w:p w:rsidR="002C6E96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C6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Федерации», Уставом</w:t>
      </w:r>
      <w:r w:rsidR="00575EB3">
        <w:rPr>
          <w:rFonts w:ascii="Times New Roman" w:hAnsi="Times New Roman" w:cs="Times New Roman"/>
          <w:sz w:val="28"/>
          <w:szCs w:val="28"/>
        </w:rPr>
        <w:t xml:space="preserve"> </w:t>
      </w:r>
      <w:r w:rsidR="002C6E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2C6E96">
        <w:rPr>
          <w:rFonts w:ascii="Times New Roman" w:hAnsi="Times New Roman" w:cs="Times New Roman"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F561C">
        <w:rPr>
          <w:rFonts w:ascii="Times New Roman" w:hAnsi="Times New Roman" w:cs="Times New Roman"/>
          <w:sz w:val="28"/>
          <w:szCs w:val="28"/>
        </w:rPr>
        <w:t>сельск</w:t>
      </w:r>
      <w:r w:rsidR="00575EB3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7F561C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45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561C" w:rsidRPr="002C6E96" w:rsidRDefault="007F561C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6E96">
        <w:rPr>
          <w:rFonts w:ascii="Times New Roman" w:hAnsi="Times New Roman" w:cs="Times New Roman"/>
          <w:b/>
          <w:bCs/>
          <w:sz w:val="32"/>
          <w:szCs w:val="32"/>
        </w:rPr>
        <w:t>Постановляю: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1. Утвердить Правила соблюдения тишины и покоя граждан на территории</w:t>
      </w:r>
      <w:r w:rsidR="002C6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C6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561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7F561C">
        <w:rPr>
          <w:rFonts w:ascii="Times New Roman" w:hAnsi="Times New Roman" w:cs="Times New Roman"/>
          <w:sz w:val="28"/>
          <w:szCs w:val="28"/>
        </w:rPr>
        <w:t>.</w:t>
      </w: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6E" w:rsidRDefault="00455D6E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6E" w:rsidRDefault="00455D6E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96" w:rsidRP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96" w:rsidRDefault="002C6E96" w:rsidP="002C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96" w:rsidRPr="002C6E96" w:rsidRDefault="002C6E96" w:rsidP="002C6E96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6E96">
        <w:rPr>
          <w:rFonts w:ascii="Times New Roman" w:hAnsi="Times New Roman" w:cs="Times New Roman"/>
          <w:bCs/>
          <w:sz w:val="24"/>
          <w:szCs w:val="24"/>
        </w:rPr>
        <w:t>Приложение к      постановлению</w:t>
      </w:r>
    </w:p>
    <w:p w:rsidR="002C6E96" w:rsidRPr="002C6E96" w:rsidRDefault="002C6E96" w:rsidP="002C6E96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E96"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</w:t>
      </w:r>
      <w:proofErr w:type="spellStart"/>
      <w:r w:rsidRPr="002C6E96">
        <w:rPr>
          <w:rFonts w:ascii="Times New Roman" w:hAnsi="Times New Roman" w:cs="Times New Roman"/>
          <w:bCs/>
          <w:sz w:val="24"/>
          <w:szCs w:val="24"/>
        </w:rPr>
        <w:t>Дрофинского</w:t>
      </w:r>
      <w:proofErr w:type="spellEnd"/>
    </w:p>
    <w:p w:rsidR="002C6E96" w:rsidRPr="002C6E96" w:rsidRDefault="002C6E96" w:rsidP="002C6E96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E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C6E96" w:rsidRPr="002C6E96" w:rsidRDefault="002C6E96" w:rsidP="002C6E96">
      <w:pPr>
        <w:tabs>
          <w:tab w:val="left" w:pos="8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E96">
        <w:rPr>
          <w:rFonts w:ascii="Times New Roman" w:hAnsi="Times New Roman" w:cs="Times New Roman"/>
          <w:bCs/>
          <w:sz w:val="24"/>
          <w:szCs w:val="24"/>
        </w:rPr>
        <w:t>№50 от 27.07.2016</w:t>
      </w: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соблюдения тишины и покоя граждан на территории</w:t>
      </w:r>
    </w:p>
    <w:p w:rsidR="007F561C" w:rsidRPr="007F561C" w:rsidRDefault="002C6E96" w:rsidP="007F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61C" w:rsidRPr="007F561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1. ОСНОВНЫЕ ПОНЯТИЯ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1.1. Настоящие правила регулируют отношения, связанные с </w:t>
      </w:r>
      <w:proofErr w:type="spellStart"/>
      <w:r w:rsidRPr="007F561C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 w:rsidRPr="007F561C">
        <w:rPr>
          <w:rFonts w:ascii="Times New Roman" w:hAnsi="Times New Roman" w:cs="Times New Roman"/>
          <w:sz w:val="28"/>
          <w:szCs w:val="28"/>
        </w:rPr>
        <w:t>-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ем тишины и покоя граждан в ночное время на территории </w:t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C6E96">
        <w:rPr>
          <w:rFonts w:ascii="Times New Roman" w:hAnsi="Times New Roman" w:cs="Times New Roman"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1.2. В тексте настоящих Правил понятия и термины используются в </w:t>
      </w:r>
      <w:proofErr w:type="spellStart"/>
      <w:r w:rsidRPr="007F561C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7F561C">
        <w:rPr>
          <w:rFonts w:ascii="Times New Roman" w:hAnsi="Times New Roman" w:cs="Times New Roman"/>
          <w:sz w:val="28"/>
          <w:szCs w:val="28"/>
        </w:rPr>
        <w:t>-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дующих значениях: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- ночное время – период времени с 22 до 6 часов, в выходные и праздничные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дни с 23 до 10 часов следующего дня (кроме выходящих на рабочий день);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- источник шума – изделие, агрегат, машина, установка, механизм, устройство,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аппарат, а также действия граждан, являющиеся источником физических фак-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торов воздействия на человека и излучающие шум в свободное пространство;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шумовое воздействие – воздействие непостоянного шума на здоровье граждан в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производственных, общественных и жилых зданиях и помещениях, а также на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окружающую природную среду на открытых территориях городских и сельских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поселений.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2. ОБЪЕКТЫ И ТЕРРИТОРИИ, ТРЕБУЮЩИЕ ЗАЩИТЫ ОТ ВРЕДНОГО ШУМОВОГО ВОЗДЕЙСВТИЯ НА ЗДОРОВЬЯ ГРАЖДАН В НОЧНОЕ ВРЕМЯ, В ВЫХОДНЫЕ И ПРАЗДНИЧНЫЕ ДНИ.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2.1. Объектами, на которых должны обеспечиваться тишина и покой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граждан в ночное время (далее - защищаемые объекты) на территории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7F561C">
        <w:rPr>
          <w:rFonts w:ascii="Times New Roman" w:hAnsi="Times New Roman" w:cs="Times New Roman"/>
          <w:sz w:val="28"/>
          <w:szCs w:val="28"/>
        </w:rPr>
        <w:t>муниципального района являются: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а) 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61C">
        <w:rPr>
          <w:rFonts w:ascii="Times New Roman" w:hAnsi="Times New Roman" w:cs="Times New Roman"/>
          <w:sz w:val="28"/>
          <w:szCs w:val="28"/>
        </w:rPr>
        <w:t>, образовательные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sz w:val="28"/>
          <w:szCs w:val="28"/>
        </w:rPr>
        <w:t xml:space="preserve">круглосуточным пребыванием детей, стационарные учреждения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042F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7F561C">
        <w:rPr>
          <w:rFonts w:ascii="Times New Roman" w:hAnsi="Times New Roman" w:cs="Times New Roman"/>
          <w:sz w:val="28"/>
          <w:szCs w:val="28"/>
        </w:rPr>
        <w:t>обслуживания и другие объекты в соответствии с законодательством;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б) квартиры многоквартирных жилых домов, жилые дома, номера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гостиниц и жилые комнаты общежитий;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в) подъезды, лестничные клетки, чердаки и другие места общего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пользования многоквартирных жилых домов, больниц, пансионатов, гостиниц и общежитий, образовательных учреждений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sz w:val="28"/>
          <w:szCs w:val="28"/>
        </w:rPr>
        <w:t xml:space="preserve">круглосуточным пребыванием детей, стационарных учреждений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042F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7F561C">
        <w:rPr>
          <w:rFonts w:ascii="Times New Roman" w:hAnsi="Times New Roman" w:cs="Times New Roman"/>
          <w:sz w:val="28"/>
          <w:szCs w:val="28"/>
        </w:rPr>
        <w:t>обслуживания и другие объекты в соответствии с законодательством;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г) гостиницы, общежития, дворовые территории.</w:t>
      </w: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96" w:rsidRDefault="002C6E96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3. ВРЕДНЫЕ ШУМОВЫЕ ВОЗДЕЙСТВИЯ, НАРУШАЮЩИЕ ПОКОЙ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ГРАЖДАН И ТИШИНУ В НОЧНОЕ ВРЕМЯ, В ВЫХОДНЫЕ И ПРАЗДНИЧНЫЕДНИ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3.1. К действиям, нарушающим тишину и покой граждан в ночное время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 xml:space="preserve">на защищаемых объектах в </w:t>
      </w:r>
      <w:proofErr w:type="spellStart"/>
      <w:r w:rsidR="002C6E9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C6E96">
        <w:rPr>
          <w:rFonts w:ascii="Times New Roman" w:hAnsi="Times New Roman" w:cs="Times New Roman"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sz w:val="28"/>
          <w:szCs w:val="28"/>
        </w:rPr>
        <w:t>сельском поселении относятся: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а) использование в ночное время звуковоспроизводящих устройств, а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также устройств звукоусиления, в том числе установленных на транспортных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средствах, объектах торговли, нарушающее тишину и покой граждан;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б) крики, свист, пение в ночное время, нарушающие тишину и покой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граждан;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в) использование в ночное время пиротехнических средств (петард,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ракетниц и других средств), нарушающее тишину и покой граждан;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г) производство в ночное время земляных, ремонтных, строительных,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разгрузочно-погрузочных и иных видов работ, если такие работы нарушают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тишину и покой граждан;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д) иные действия, повлекшие нарушение тишины и покоя граждан в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ночное время на защищаемых объектах сельского поселения.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5. ДЕЙСТВИЯ ИСКЛЮЧАЮЩИЕ ОТВЕТСТВЕННОСТЬ ЗА НЕСОБЛЮДЕНИЕ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61C">
        <w:rPr>
          <w:rFonts w:ascii="Times New Roman" w:hAnsi="Times New Roman" w:cs="Times New Roman"/>
          <w:b/>
          <w:bCs/>
          <w:sz w:val="28"/>
          <w:szCs w:val="28"/>
        </w:rPr>
        <w:t>ПРАВИЛ ТИШИНЫ И ПОКОЯ ГРАЖДНАН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5.1. Настоящее Положение не распространяется на: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а) действия юридических лиц и граждан, направленные на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предотвращение правонарушений, предотвращение и ликвидацию последствий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аварий, стихийных бедствий, иных чрезвычайных ситуаций, проведение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неотложных работ, связанных с обеспечением личной и общественной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безопасности граждан либо функционирования объектов жизнеобеспечения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населения;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б) действия юридических лиц и граждан при праздновании Нового года;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в) действия юридических или физических лиц при совершении ими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богослужений, других религиозных обрядов и церемоний в рамках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канонических требований соответствующих конфессий, а также при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проведении в установленном действующим законодательством порядке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1C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НАРУШЕНИЕ НАСТОЯЩИХ ПРАВИЛ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6.1. Лица, допустившие нарушение данных Правил, несут административную</w:t>
      </w:r>
    </w:p>
    <w:p w:rsidR="007F561C" w:rsidRPr="007F561C" w:rsidRDefault="007F561C" w:rsidP="007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1C">
        <w:rPr>
          <w:rFonts w:ascii="Times New Roman" w:hAnsi="Times New Roman" w:cs="Times New Roman"/>
          <w:sz w:val="28"/>
          <w:szCs w:val="28"/>
        </w:rPr>
        <w:t>ответствен</w:t>
      </w:r>
      <w:r w:rsidR="00455D6E">
        <w:rPr>
          <w:rFonts w:ascii="Times New Roman" w:hAnsi="Times New Roman" w:cs="Times New Roman"/>
          <w:sz w:val="28"/>
          <w:szCs w:val="28"/>
        </w:rPr>
        <w:t>ность, предусмотренную Законом республики Крым</w:t>
      </w:r>
      <w:r w:rsidRPr="007F561C">
        <w:rPr>
          <w:rFonts w:ascii="Times New Roman" w:hAnsi="Times New Roman" w:cs="Times New Roman"/>
          <w:sz w:val="28"/>
          <w:szCs w:val="28"/>
        </w:rPr>
        <w:t xml:space="preserve"> </w:t>
      </w:r>
      <w:r w:rsidR="00455D6E">
        <w:rPr>
          <w:rFonts w:ascii="Times New Roman" w:hAnsi="Times New Roman" w:cs="Times New Roman"/>
          <w:sz w:val="28"/>
          <w:szCs w:val="28"/>
        </w:rPr>
        <w:t xml:space="preserve">№ 117-ФЗ </w:t>
      </w:r>
      <w:r w:rsidRPr="007F561C">
        <w:rPr>
          <w:rFonts w:ascii="Times New Roman" w:hAnsi="Times New Roman" w:cs="Times New Roman"/>
          <w:sz w:val="28"/>
          <w:szCs w:val="28"/>
        </w:rPr>
        <w:t>от</w:t>
      </w:r>
    </w:p>
    <w:p w:rsidR="00455D6E" w:rsidRPr="00455D6E" w:rsidRDefault="00455D6E" w:rsidP="004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7F561C" w:rsidRPr="007F561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7F561C" w:rsidRPr="007F561C">
        <w:rPr>
          <w:rFonts w:ascii="Times New Roman" w:hAnsi="Times New Roman" w:cs="Times New Roman"/>
          <w:sz w:val="28"/>
          <w:szCs w:val="28"/>
        </w:rPr>
        <w:t xml:space="preserve"> г. «Об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правонарушенияхв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Республике Крым»</w:t>
      </w:r>
      <w:proofErr w:type="gramEnd"/>
    </w:p>
    <w:p w:rsidR="0043353B" w:rsidRPr="007F561C" w:rsidRDefault="0043353B" w:rsidP="007F5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53B" w:rsidRPr="007F561C" w:rsidSect="007F56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1C"/>
    <w:rsid w:val="00042F0F"/>
    <w:rsid w:val="002C6E96"/>
    <w:rsid w:val="0043353B"/>
    <w:rsid w:val="00455D6E"/>
    <w:rsid w:val="00575EB3"/>
    <w:rsid w:val="007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AS-8</dc:creator>
  <cp:lastModifiedBy>Buhg</cp:lastModifiedBy>
  <cp:revision>3</cp:revision>
  <dcterms:created xsi:type="dcterms:W3CDTF">2016-08-05T07:48:00Z</dcterms:created>
  <dcterms:modified xsi:type="dcterms:W3CDTF">2016-08-09T07:15:00Z</dcterms:modified>
</cp:coreProperties>
</file>