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B" w:rsidRPr="00752EEA" w:rsidRDefault="00ED41AB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АДМИНИСТРАЦИЯ</w:t>
      </w:r>
    </w:p>
    <w:p w:rsidR="00ED41AB" w:rsidRPr="00752EEA" w:rsidRDefault="00540CBD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</w:t>
      </w:r>
      <w:bookmarkStart w:id="0" w:name="_GoBack"/>
      <w:bookmarkEnd w:id="0"/>
      <w:r w:rsidR="00966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РОФИНСКОГО</w:t>
      </w:r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</w:p>
    <w:p w:rsidR="00ED41AB" w:rsidRPr="00752EEA" w:rsidRDefault="00ED41AB" w:rsidP="00ED41AB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НИЖНЕГОРСКОГО РАЙОНА</w:t>
      </w:r>
    </w:p>
    <w:p w:rsidR="00ED41AB" w:rsidRPr="00752EEA" w:rsidRDefault="00ED41AB" w:rsidP="00ED41AB">
      <w:pPr>
        <w:tabs>
          <w:tab w:val="left" w:pos="4065"/>
        </w:tabs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</w:t>
      </w: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D41AB" w:rsidRPr="00752EEA" w:rsidRDefault="00C00345" w:rsidP="00ED41AB">
      <w:pPr>
        <w:suppressAutoHyphens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ПОСТАНОВЛЕНИЕ</w:t>
      </w: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41AB" w:rsidRPr="00C00345" w:rsidRDefault="00966BA9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04.06.2018 г.                                         № 40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рофино</w:t>
      </w:r>
      <w:proofErr w:type="spellEnd"/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 утверждении Порядка взаимодействия органов 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местного самоуправления, муниципальных учреждений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с организаторами добровольческой (волонтерской) деятельности,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добровольческим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 (волонтерскими) организациями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10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статьи 17.3 Федерального закона от 11 августа 1995 г. № 135-ФЗ «О благотворительной деятельности и добровольчестве (волонтерстве)», </w:t>
      </w:r>
      <w:r w:rsidRPr="00752EE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Законом Республики Крым № 54-ЗРК от 21.08.2014 «Об основах местного самоуправления в Республике Крым», Уставом муниципального образования </w:t>
      </w:r>
      <w:proofErr w:type="spellStart"/>
      <w:r w:rsidR="00966B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ru-RU"/>
        </w:rPr>
        <w:t>Дрофинское</w:t>
      </w:r>
      <w:proofErr w:type="spellEnd"/>
      <w:r w:rsidRPr="00752EE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val="ru-RU"/>
        </w:rPr>
        <w:t xml:space="preserve"> сельское поселение Нижнегорского района Республики Крым,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администрация </w:t>
      </w:r>
      <w:proofErr w:type="spellStart"/>
      <w:r w:rsidR="00966BA9">
        <w:rPr>
          <w:rFonts w:ascii="Times New Roman" w:eastAsia="Times New Roman" w:hAnsi="Times New Roman" w:cs="Times New Roman"/>
          <w:sz w:val="28"/>
          <w:szCs w:val="28"/>
          <w:lang w:val="ru-RU"/>
        </w:rPr>
        <w:t>Дрофинского</w:t>
      </w:r>
      <w:proofErr w:type="spell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Нижнегорского района</w:t>
      </w:r>
    </w:p>
    <w:p w:rsidR="00ED41AB" w:rsidRDefault="00ED41AB" w:rsidP="00ED41AB">
      <w:pPr>
        <w:spacing w:before="100" w:after="10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ПОСТАНОВЛЯЕТ:</w:t>
      </w:r>
    </w:p>
    <w:p w:rsidR="00C00345" w:rsidRPr="00752EEA" w:rsidRDefault="00C00345" w:rsidP="00ED41AB">
      <w:pPr>
        <w:spacing w:before="100" w:after="100" w:line="20" w:lineRule="atLeast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1. Утвердить Порядок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D41AB" w:rsidRPr="00752EEA" w:rsidRDefault="00ED41AB" w:rsidP="00ED41AB">
      <w:pPr>
        <w:widowControl w:val="0"/>
        <w:tabs>
          <w:tab w:val="left" w:pos="834"/>
        </w:tabs>
        <w:suppressAutoHyphens w:val="0"/>
        <w:autoSpaceDE w:val="0"/>
        <w:autoSpaceDN w:val="0"/>
        <w:spacing w:after="0" w:line="20" w:lineRule="atLeast"/>
        <w:ind w:right="10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2.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Обнародовать настоящее постановление на информационном стенде в здании администрации </w:t>
      </w:r>
      <w:proofErr w:type="spellStart"/>
      <w:r w:rsidR="00966BA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Дрофинского</w:t>
      </w:r>
      <w:proofErr w:type="spellEnd"/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сельского поселения, расположенном по адресу: Республика Крым, Нижнегорский район, с. </w:t>
      </w:r>
      <w:proofErr w:type="spellStart"/>
      <w:r w:rsidR="00966BA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Дрофино,ул</w:t>
      </w:r>
      <w:proofErr w:type="gramStart"/>
      <w:r w:rsidR="00966BA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.С</w:t>
      </w:r>
      <w:proofErr w:type="gramEnd"/>
      <w:r w:rsidR="00966BA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адовая</w:t>
      </w:r>
      <w:proofErr w:type="spellEnd"/>
      <w:r w:rsidR="00966BA9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9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, а также на официальном сайте администрации сельского поселения в сети «Интернет» (</w:t>
      </w:r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http</w:t>
      </w:r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 xml:space="preserve">:// </w:t>
      </w:r>
      <w:proofErr w:type="spellStart"/>
      <w:r w:rsidR="00966BA9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дрофинское</w:t>
      </w:r>
      <w:proofErr w:type="spellEnd"/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 xml:space="preserve"> – </w:t>
      </w:r>
      <w:proofErr w:type="spellStart"/>
      <w:r w:rsidRPr="00752EEA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en-US"/>
        </w:rPr>
        <w:t>сп.рф</w:t>
      </w:r>
      <w:proofErr w:type="spellEnd"/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).</w:t>
      </w:r>
    </w:p>
    <w:p w:rsidR="00ED41AB" w:rsidRPr="00752EEA" w:rsidRDefault="00ED41AB" w:rsidP="00ED41AB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3.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ED41AB" w:rsidRPr="00752EEA" w:rsidRDefault="00ED41AB" w:rsidP="00ED41AB">
      <w:pPr>
        <w:spacing w:before="100" w:after="1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1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before="100" w:after="10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</w:t>
      </w:r>
      <w:proofErr w:type="spellStart"/>
      <w:r w:rsidR="00966B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Дрофинского</w:t>
      </w:r>
      <w:proofErr w:type="spellEnd"/>
    </w:p>
    <w:p w:rsidR="00ED41AB" w:rsidRPr="00752EEA" w:rsidRDefault="00ED41AB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совета - глава администрации </w:t>
      </w:r>
    </w:p>
    <w:p w:rsidR="00ED41AB" w:rsidRPr="00752EEA" w:rsidRDefault="00966BA9" w:rsidP="00ED41AB">
      <w:pPr>
        <w:suppressAutoHyphens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Дрофинского</w:t>
      </w:r>
      <w:proofErr w:type="spellEnd"/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сельского поселения</w:t>
      </w:r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Э.Э.Паниев</w:t>
      </w:r>
      <w:proofErr w:type="spellEnd"/>
    </w:p>
    <w:p w:rsidR="00ED41AB" w:rsidRPr="00752EEA" w:rsidRDefault="00ED41AB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Default="00ED41AB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0345" w:rsidRDefault="00C00345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0345" w:rsidRDefault="00C00345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00345" w:rsidRPr="00752EEA" w:rsidRDefault="00C00345" w:rsidP="00ED41AB">
      <w:pPr>
        <w:spacing w:after="0" w:line="20" w:lineRule="atLeast"/>
        <w:ind w:left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ED41AB" w:rsidRPr="00752EEA" w:rsidRDefault="00966BA9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Дрофинского</w:t>
      </w:r>
      <w:proofErr w:type="spellEnd"/>
      <w:r w:rsidR="00ED41AB"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Нижнегорского района Республики Крым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04 июня 2018 г. № </w:t>
      </w:r>
      <w:r w:rsidR="00966BA9">
        <w:rPr>
          <w:rFonts w:ascii="Times New Roman" w:eastAsia="Times New Roman" w:hAnsi="Times New Roman" w:cs="Times New Roman"/>
          <w:sz w:val="28"/>
          <w:szCs w:val="28"/>
          <w:lang w:val="ru-RU"/>
        </w:rPr>
        <w:t>40</w:t>
      </w: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ind w:left="4536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Порядок</w:t>
      </w:r>
    </w:p>
    <w:p w:rsidR="00ED41AB" w:rsidRPr="00752EEA" w:rsidRDefault="00ED41AB" w:rsidP="00ED41A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ED41AB" w:rsidRPr="00752EEA" w:rsidRDefault="00ED41AB" w:rsidP="00ED41AB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bookmarkStart w:id="1" w:name="sub_102"/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>2.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bookmarkEnd w:id="1"/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>3. Добровольческая (волонтерская) деятельность осуществляется в целях, предусмотренных ч. 1 ст. 2 Федерального закона от 11.08.1995 г. № 135-ФЗ «О благотворительной деятельности и добровольчестве (волонтерстве)».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4. Муниципальные учреждения вправе инициировать взаимодействие с организатором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добровольческой (волонтерской) деятельности посредством заключения соглашения.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5. С целью обеспечения взаимодействия организаторы добровольческой (волонтерской) деятельности вправе направить письменное предложение по осуществлению добровольческой (волонтерской) деятельности в муниципальные учреждения. 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«Интернет»; перечень предлагаемых к осуществлению им видов деятельности с их описанием.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7. 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прилагаться проект соглашения о совместной деятельности, или мотивированного отказа от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предложения, оформляемого письмом муниципального учреждения и направляется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адрес организатора добровольческой (волонтерской) деятельности в течение одного дня (по возможности по электронной почте).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предложением в орган местного самоуправления, являющийся организатором (учредителем) муниципального учреждения.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10. Срок рассмотрения соглашения не может превышать 14 рабочих дней </w:t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proofErr w:type="gramEnd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дня одобрения предложения по осуществлению добровольческой деятельности.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52EE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13. Представитель организатора добровольческой (волонтерской) деятельности включается в состав попечительского совета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учреждения, а также по обеспечению ознакомления представителя организатора добровольческой деятельности с положением о попечительском совете, графиком и планом работы попечительского совета.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14. Не могут допускаться к осуществлению добровольческой деятельности добровольцы,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15.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1) Права организатора добровольческой (волонтерской) деятельности: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2) Обязанности организатора добровольческой (волонтерской) деятельности: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а) о наличии особых профессиональных навыков;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назначить уполномоченного представителя и в письменном обращении проинформировать об этом учреждение;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ab/>
        <w:t>-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представлять учреждению отчёты о выполненных работах и об итогах проведения мероприятий;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 обеспечивать предоставление психологической помощи, психологической реабилитации;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3) Права учреждения: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4) Обязанности учреждения: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gramStart"/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5) Заключительные положения: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оценивать результаты деятельности организатора добровольческой (волонтерской) деятельности;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>16.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2EEA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17. </w:t>
      </w:r>
      <w:r w:rsidRPr="00752EEA">
        <w:rPr>
          <w:rFonts w:ascii="Times New Roman" w:eastAsia="Times New Roman" w:hAnsi="Times New Roman" w:cs="Times New Roman"/>
          <w:sz w:val="28"/>
          <w:szCs w:val="28"/>
          <w:lang w:val="ru-RU"/>
        </w:rPr>
        <w:t>Вопросы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организациями, не урегулированные настоящим Порядком, регулируются действующим законодательством Российской Федерации.</w:t>
      </w:r>
    </w:p>
    <w:p w:rsidR="00ED41AB" w:rsidRPr="00752EEA" w:rsidRDefault="00ED41AB" w:rsidP="00ED41AB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D41AB" w:rsidRDefault="00ED41AB" w:rsidP="00ED41AB">
      <w:pPr>
        <w:spacing w:after="0" w:line="20" w:lineRule="atLeast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F6558B" w:rsidRPr="00ED41AB" w:rsidRDefault="00F6558B">
      <w:pPr>
        <w:rPr>
          <w:lang w:val="ru-RU"/>
        </w:rPr>
      </w:pPr>
    </w:p>
    <w:sectPr w:rsidR="00F6558B" w:rsidRPr="00ED41AB" w:rsidSect="00C003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CB"/>
    <w:rsid w:val="00540CBD"/>
    <w:rsid w:val="00566DCF"/>
    <w:rsid w:val="009204CB"/>
    <w:rsid w:val="00966BA9"/>
    <w:rsid w:val="009B20F7"/>
    <w:rsid w:val="00B82B50"/>
    <w:rsid w:val="00C00345"/>
    <w:rsid w:val="00ED41AB"/>
    <w:rsid w:val="00F6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B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AB"/>
    <w:rPr>
      <w:rFonts w:ascii="Tahoma" w:eastAsia="SimSu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AB"/>
    <w:pPr>
      <w:suppressAutoHyphens/>
    </w:pPr>
    <w:rPr>
      <w:rFonts w:ascii="Calibri" w:eastAsia="SimSun" w:hAnsi="Calibri" w:cs="Tahoma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1A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1AB"/>
    <w:rPr>
      <w:rFonts w:ascii="Tahoma" w:eastAsia="SimSu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cp:lastPrinted>2018-06-07T12:41:00Z</cp:lastPrinted>
  <dcterms:created xsi:type="dcterms:W3CDTF">2018-06-24T13:48:00Z</dcterms:created>
  <dcterms:modified xsi:type="dcterms:W3CDTF">2018-06-24T13:48:00Z</dcterms:modified>
</cp:coreProperties>
</file>