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4E" w:rsidRPr="007A6165" w:rsidRDefault="005B514E" w:rsidP="005B514E">
      <w:pPr>
        <w:jc w:val="center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4E36F4" wp14:editId="379F052F">
            <wp:simplePos x="0" y="0"/>
            <wp:positionH relativeFrom="column">
              <wp:posOffset>2677795</wp:posOffset>
            </wp:positionH>
            <wp:positionV relativeFrom="paragraph">
              <wp:posOffset>-177165</wp:posOffset>
            </wp:positionV>
            <wp:extent cx="571500" cy="666750"/>
            <wp:effectExtent l="0" t="0" r="0" b="0"/>
            <wp:wrapNone/>
            <wp:docPr id="2" name="Рисунок 14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 xml:space="preserve">       </w:t>
      </w:r>
    </w:p>
    <w:p w:rsidR="005B514E" w:rsidRDefault="005B514E" w:rsidP="005B514E">
      <w:pPr>
        <w:jc w:val="center"/>
        <w:rPr>
          <w:rFonts w:ascii="Georgia" w:hAnsi="Georgia"/>
          <w:b/>
        </w:rPr>
      </w:pPr>
    </w:p>
    <w:p w:rsidR="005B514E" w:rsidRDefault="005B514E" w:rsidP="005B514E">
      <w:pPr>
        <w:jc w:val="center"/>
        <w:rPr>
          <w:rFonts w:ascii="Georgia" w:hAnsi="Georgia"/>
          <w:b/>
        </w:rPr>
      </w:pPr>
    </w:p>
    <w:p w:rsidR="005B514E" w:rsidRPr="005B514E" w:rsidRDefault="005B514E" w:rsidP="005B514E">
      <w:pPr>
        <w:tabs>
          <w:tab w:val="left" w:pos="328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РЕСПУБЛИКА КРЫМ</w:t>
      </w:r>
    </w:p>
    <w:p w:rsidR="005B514E" w:rsidRDefault="005B514E" w:rsidP="005B514E">
      <w:pPr>
        <w:pStyle w:val="a8"/>
        <w:tabs>
          <w:tab w:val="left" w:pos="3600"/>
          <w:tab w:val="center" w:pos="5031"/>
        </w:tabs>
        <w:spacing w:before="0" w:beforeAutospacing="0" w:after="0"/>
        <w:ind w:firstLine="708"/>
        <w:jc w:val="center"/>
      </w:pPr>
      <w:r>
        <w:rPr>
          <w:b/>
          <w:bCs/>
          <w:sz w:val="27"/>
          <w:szCs w:val="27"/>
        </w:rPr>
        <w:t>НИЖНЕГОРСКОГО РАЙОНА</w:t>
      </w:r>
    </w:p>
    <w:p w:rsidR="005B514E" w:rsidRPr="005B514E" w:rsidRDefault="005B514E" w:rsidP="005B514E">
      <w:pPr>
        <w:pStyle w:val="a8"/>
        <w:tabs>
          <w:tab w:val="left" w:pos="3600"/>
          <w:tab w:val="center" w:pos="5031"/>
        </w:tabs>
        <w:spacing w:before="0" w:beforeAutospacing="0" w:after="0"/>
        <w:ind w:firstLine="708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АДМИНИСТРАЦИЯ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ДРОФИНСКОГО СЕЛЬСКОГО ПОСЕЛЕНИЯ</w:t>
      </w:r>
    </w:p>
    <w:p w:rsidR="005B514E" w:rsidRDefault="005B514E" w:rsidP="005B514E">
      <w:pPr>
        <w:pStyle w:val="a8"/>
        <w:spacing w:after="0"/>
        <w:jc w:val="center"/>
      </w:pPr>
      <w:r w:rsidRPr="00DA52D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35-02</w:t>
      </w:r>
    </w:p>
    <w:p w:rsidR="005B514E" w:rsidRDefault="005B514E" w:rsidP="005B514E">
      <w:pPr>
        <w:pStyle w:val="a8"/>
        <w:spacing w:after="0"/>
      </w:pPr>
      <w:r>
        <w:rPr>
          <w:sz w:val="27"/>
          <w:szCs w:val="27"/>
        </w:rPr>
        <w:t xml:space="preserve">07 июня </w:t>
      </w:r>
      <w:r>
        <w:rPr>
          <w:sz w:val="27"/>
          <w:szCs w:val="27"/>
        </w:rPr>
        <w:t xml:space="preserve"> 2019 года                                                                                  с. </w:t>
      </w:r>
      <w:proofErr w:type="spellStart"/>
      <w:r>
        <w:rPr>
          <w:sz w:val="27"/>
          <w:szCs w:val="27"/>
        </w:rPr>
        <w:t>Дрофино</w:t>
      </w:r>
      <w:proofErr w:type="spellEnd"/>
    </w:p>
    <w:p w:rsidR="005B514E" w:rsidRDefault="005B514E" w:rsidP="005B514E">
      <w:pPr>
        <w:pStyle w:val="20"/>
        <w:shd w:val="clear" w:color="auto" w:fill="auto"/>
        <w:spacing w:before="0" w:after="0"/>
        <w:ind w:left="40" w:right="11"/>
        <w:rPr>
          <w:b/>
          <w:i w:val="0"/>
          <w:sz w:val="24"/>
          <w:szCs w:val="24"/>
          <w:lang w:val="uk"/>
        </w:rPr>
      </w:pPr>
    </w:p>
    <w:p w:rsidR="00C6586E" w:rsidRPr="005B514E" w:rsidRDefault="00C901D7" w:rsidP="005B514E">
      <w:pPr>
        <w:pStyle w:val="20"/>
        <w:shd w:val="clear" w:color="auto" w:fill="auto"/>
        <w:spacing w:before="0" w:after="0"/>
        <w:ind w:left="40" w:right="11"/>
        <w:rPr>
          <w:b/>
          <w:i w:val="0"/>
          <w:sz w:val="24"/>
          <w:szCs w:val="24"/>
        </w:rPr>
      </w:pPr>
      <w:r w:rsidRPr="005B514E">
        <w:rPr>
          <w:b/>
          <w:i w:val="0"/>
          <w:sz w:val="24"/>
          <w:szCs w:val="24"/>
          <w:lang w:val="uk"/>
        </w:rPr>
        <w:t xml:space="preserve">Об </w:t>
      </w:r>
      <w:r w:rsidRPr="005B514E">
        <w:rPr>
          <w:b/>
          <w:i w:val="0"/>
          <w:sz w:val="24"/>
          <w:szCs w:val="24"/>
        </w:rPr>
        <w:t xml:space="preserve">утверждении порядка </w:t>
      </w:r>
      <w:r w:rsidR="009D729F" w:rsidRPr="005B514E">
        <w:rPr>
          <w:b/>
          <w:i w:val="0"/>
          <w:sz w:val="24"/>
          <w:szCs w:val="24"/>
          <w:lang w:val="ru-RU"/>
        </w:rPr>
        <w:t>п</w:t>
      </w:r>
      <w:proofErr w:type="spellStart"/>
      <w:r w:rsidRPr="005B514E">
        <w:rPr>
          <w:b/>
          <w:i w:val="0"/>
          <w:sz w:val="24"/>
          <w:szCs w:val="24"/>
        </w:rPr>
        <w:t>редоставления</w:t>
      </w:r>
      <w:proofErr w:type="spellEnd"/>
      <w:r w:rsidRPr="005B514E">
        <w:rPr>
          <w:b/>
          <w:i w:val="0"/>
          <w:sz w:val="24"/>
          <w:szCs w:val="24"/>
        </w:rPr>
        <w:t xml:space="preserve"> товариществами собственников жилья, жилищными, жилищно-строительными кооперативами, иными специализированными потребительскими кооперативами, управляющими организациями, региональным оператором, являющимися получателями средств </w:t>
      </w:r>
      <w:r w:rsidR="00163258" w:rsidRPr="005B514E">
        <w:rPr>
          <w:b/>
          <w:i w:val="0"/>
          <w:sz w:val="24"/>
          <w:szCs w:val="24"/>
          <w:lang w:val="ru-RU"/>
        </w:rPr>
        <w:t>Ф</w:t>
      </w:r>
      <w:proofErr w:type="spellStart"/>
      <w:r w:rsidRPr="005B514E">
        <w:rPr>
          <w:b/>
          <w:i w:val="0"/>
          <w:sz w:val="24"/>
          <w:szCs w:val="24"/>
        </w:rPr>
        <w:t>онда</w:t>
      </w:r>
      <w:proofErr w:type="spellEnd"/>
      <w:r w:rsidRPr="005B514E">
        <w:rPr>
          <w:b/>
          <w:i w:val="0"/>
          <w:sz w:val="24"/>
          <w:szCs w:val="24"/>
        </w:rPr>
        <w:t xml:space="preserve"> содействия реформированию жилищно-коммунального хозяйства, информации о проведении капитального ремонта многоквартирных домов, на финансирование капитального ремонта которых представлены эти средства</w:t>
      </w:r>
    </w:p>
    <w:p w:rsidR="00C6586E" w:rsidRPr="00C5087A" w:rsidRDefault="00C901D7" w:rsidP="00C5087A">
      <w:pPr>
        <w:pStyle w:val="1"/>
        <w:shd w:val="clear" w:color="auto" w:fill="auto"/>
        <w:spacing w:after="461" w:line="322" w:lineRule="exact"/>
        <w:ind w:left="40" w:right="20" w:firstLine="780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В соответствии с Федеральным законом от 21.07.2007 № 185-ФЗ «О Фонде содействия реформированию жилищно-коммунального хозяйства», с Уст</w:t>
      </w:r>
      <w:r w:rsidR="005B514E">
        <w:rPr>
          <w:sz w:val="28"/>
          <w:szCs w:val="28"/>
        </w:rPr>
        <w:t xml:space="preserve">авом муниципального </w:t>
      </w:r>
      <w:proofErr w:type="spellStart"/>
      <w:r w:rsidR="005B514E">
        <w:rPr>
          <w:sz w:val="28"/>
          <w:szCs w:val="28"/>
        </w:rPr>
        <w:t>образовани</w:t>
      </w:r>
      <w:proofErr w:type="spellEnd"/>
      <w:r w:rsidR="005B514E">
        <w:rPr>
          <w:sz w:val="28"/>
          <w:szCs w:val="28"/>
          <w:lang w:val="ru-RU"/>
        </w:rPr>
        <w:t xml:space="preserve">я </w:t>
      </w:r>
      <w:proofErr w:type="spellStart"/>
      <w:r w:rsidR="005B514E">
        <w:rPr>
          <w:sz w:val="28"/>
          <w:szCs w:val="28"/>
          <w:lang w:val="ru-RU"/>
        </w:rPr>
        <w:t>Дрофинское</w:t>
      </w:r>
      <w:proofErr w:type="spellEnd"/>
      <w:r w:rsidR="005B514E">
        <w:rPr>
          <w:sz w:val="28"/>
          <w:szCs w:val="28"/>
          <w:lang w:val="ru-RU"/>
        </w:rPr>
        <w:t xml:space="preserve"> сельское поселение Нижнегорского района</w:t>
      </w:r>
      <w:proofErr w:type="gramStart"/>
      <w:r w:rsidR="005B514E">
        <w:rPr>
          <w:sz w:val="28"/>
          <w:szCs w:val="28"/>
          <w:lang w:val="ru-RU"/>
        </w:rPr>
        <w:t xml:space="preserve"> </w:t>
      </w:r>
      <w:r w:rsidRPr="00C5087A">
        <w:rPr>
          <w:sz w:val="28"/>
          <w:szCs w:val="28"/>
        </w:rPr>
        <w:t>,</w:t>
      </w:r>
      <w:proofErr w:type="gramEnd"/>
      <w:r w:rsidRPr="00C5087A">
        <w:rPr>
          <w:sz w:val="28"/>
          <w:szCs w:val="28"/>
        </w:rPr>
        <w:t xml:space="preserve"> </w:t>
      </w:r>
      <w:r w:rsidR="00C5087A" w:rsidRPr="00C5087A">
        <w:rPr>
          <w:sz w:val="28"/>
          <w:szCs w:val="28"/>
          <w:lang w:val="ru-RU"/>
        </w:rPr>
        <w:t>админ</w:t>
      </w:r>
      <w:r w:rsidR="005B514E">
        <w:rPr>
          <w:sz w:val="28"/>
          <w:szCs w:val="28"/>
          <w:lang w:val="ru-RU"/>
        </w:rPr>
        <w:t xml:space="preserve">истрация </w:t>
      </w:r>
      <w:proofErr w:type="spellStart"/>
      <w:r w:rsidR="005B514E">
        <w:rPr>
          <w:sz w:val="28"/>
          <w:szCs w:val="28"/>
          <w:lang w:val="ru-RU"/>
        </w:rPr>
        <w:t>Дрофинского</w:t>
      </w:r>
      <w:proofErr w:type="spellEnd"/>
      <w:r w:rsidR="005B514E">
        <w:rPr>
          <w:sz w:val="28"/>
          <w:szCs w:val="28"/>
          <w:lang w:val="ru-RU"/>
        </w:rPr>
        <w:t xml:space="preserve"> сельского поселения </w:t>
      </w:r>
      <w:r w:rsidR="00C5087A" w:rsidRPr="00C5087A">
        <w:rPr>
          <w:sz w:val="28"/>
          <w:szCs w:val="28"/>
          <w:lang w:val="ru-RU"/>
        </w:rPr>
        <w:t xml:space="preserve"> постановляет:</w:t>
      </w:r>
    </w:p>
    <w:p w:rsidR="00C5087A" w:rsidRPr="00C5087A" w:rsidRDefault="00C5087A" w:rsidP="00C5087A">
      <w:pPr>
        <w:pStyle w:val="1"/>
        <w:shd w:val="clear" w:color="auto" w:fill="auto"/>
        <w:spacing w:after="0" w:line="322" w:lineRule="exact"/>
        <w:ind w:left="40" w:right="20" w:firstLine="780"/>
        <w:jc w:val="both"/>
        <w:rPr>
          <w:sz w:val="28"/>
          <w:szCs w:val="28"/>
          <w:lang w:val="ru-RU"/>
        </w:rPr>
      </w:pPr>
      <w:r w:rsidRPr="00C5087A">
        <w:rPr>
          <w:sz w:val="28"/>
          <w:szCs w:val="28"/>
          <w:lang w:val="ru-RU"/>
        </w:rPr>
        <w:t xml:space="preserve">1. </w:t>
      </w:r>
      <w:proofErr w:type="gramStart"/>
      <w:r w:rsidR="00C901D7" w:rsidRPr="00C5087A">
        <w:rPr>
          <w:sz w:val="28"/>
          <w:szCs w:val="28"/>
        </w:rPr>
        <w:t>Утвердить Порядок предоставления товариществами собственников жилья, жилищными, жилищно-строительными кооперативами, иными специализированными потребительскими кооперативами, управляющими организациями, региональным оператором, являющимися получателями средств Фонда содействия реформированию жилищно-коммунального хозяйства, информации о проведении капитального ремонта многоквартирных домов, на финансирование капитального ремонта которых представлены эти сред</w:t>
      </w:r>
      <w:r w:rsidR="005B514E">
        <w:rPr>
          <w:sz w:val="28"/>
          <w:szCs w:val="28"/>
        </w:rPr>
        <w:t>ства муниципального образования</w:t>
      </w:r>
      <w:proofErr w:type="spellStart"/>
      <w:r w:rsidR="005B514E">
        <w:rPr>
          <w:sz w:val="28"/>
          <w:szCs w:val="28"/>
          <w:lang w:val="ru-RU"/>
        </w:rPr>
        <w:t>Дрофинское</w:t>
      </w:r>
      <w:proofErr w:type="spellEnd"/>
      <w:r w:rsidR="005B514E">
        <w:rPr>
          <w:sz w:val="28"/>
          <w:szCs w:val="28"/>
          <w:lang w:val="ru-RU"/>
        </w:rPr>
        <w:t xml:space="preserve"> сельское поселение Нижнегорского района </w:t>
      </w:r>
      <w:r w:rsidR="00C901D7" w:rsidRPr="00C5087A">
        <w:rPr>
          <w:sz w:val="28"/>
          <w:szCs w:val="28"/>
        </w:rPr>
        <w:t xml:space="preserve">согласно приложению к настоящему </w:t>
      </w:r>
      <w:r w:rsidRPr="00C5087A">
        <w:rPr>
          <w:sz w:val="28"/>
          <w:szCs w:val="28"/>
          <w:lang w:val="ru-RU"/>
        </w:rPr>
        <w:t>постановлению</w:t>
      </w:r>
      <w:r w:rsidR="00C901D7" w:rsidRPr="00C5087A">
        <w:rPr>
          <w:sz w:val="28"/>
          <w:szCs w:val="28"/>
        </w:rPr>
        <w:t>.</w:t>
      </w:r>
      <w:proofErr w:type="gramEnd"/>
    </w:p>
    <w:p w:rsidR="00C5087A" w:rsidRPr="00C5087A" w:rsidRDefault="00C5087A" w:rsidP="00C5087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87A">
        <w:rPr>
          <w:rFonts w:ascii="Times New Roman" w:hAnsi="Times New Roman"/>
          <w:sz w:val="28"/>
          <w:szCs w:val="28"/>
          <w:lang w:eastAsia="ru-RU"/>
        </w:rPr>
        <w:t>2. Опубликовать настоящее Поста</w:t>
      </w:r>
      <w:r w:rsidR="005B514E">
        <w:rPr>
          <w:rFonts w:ascii="Times New Roman" w:hAnsi="Times New Roman"/>
          <w:sz w:val="28"/>
          <w:szCs w:val="28"/>
          <w:lang w:eastAsia="ru-RU"/>
        </w:rPr>
        <w:t>новление в сети « Интернет»//</w:t>
      </w:r>
      <w:proofErr w:type="spellStart"/>
      <w:r w:rsidR="005B514E">
        <w:rPr>
          <w:rFonts w:ascii="Times New Roman" w:hAnsi="Times New Roman"/>
          <w:sz w:val="28"/>
          <w:szCs w:val="28"/>
          <w:lang w:eastAsia="ru-RU"/>
        </w:rPr>
        <w:t>дрофинскоесп.рф</w:t>
      </w:r>
      <w:proofErr w:type="spellEnd"/>
      <w:r w:rsidR="005B514E">
        <w:rPr>
          <w:rFonts w:ascii="Times New Roman" w:hAnsi="Times New Roman"/>
          <w:sz w:val="28"/>
          <w:szCs w:val="28"/>
          <w:lang w:eastAsia="ru-RU"/>
        </w:rPr>
        <w:t xml:space="preserve">// , а так же на стенде в администрации </w:t>
      </w:r>
      <w:proofErr w:type="spellStart"/>
      <w:r w:rsidR="005B514E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="005B51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Нижнегорского района по адресу : </w:t>
      </w:r>
      <w:proofErr w:type="spellStart"/>
      <w:r w:rsidR="005B514E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5B514E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="005B514E">
        <w:rPr>
          <w:rFonts w:ascii="Times New Roman" w:hAnsi="Times New Roman"/>
          <w:sz w:val="28"/>
          <w:szCs w:val="28"/>
          <w:lang w:eastAsia="ru-RU"/>
        </w:rPr>
        <w:t>рофино</w:t>
      </w:r>
      <w:proofErr w:type="spellEnd"/>
      <w:r w:rsidR="005B51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514E">
        <w:rPr>
          <w:rFonts w:ascii="Times New Roman" w:hAnsi="Times New Roman"/>
          <w:sz w:val="28"/>
          <w:szCs w:val="28"/>
          <w:lang w:eastAsia="ru-RU"/>
        </w:rPr>
        <w:t>ул.Садовая</w:t>
      </w:r>
      <w:proofErr w:type="spellEnd"/>
      <w:r w:rsidR="005B514E">
        <w:rPr>
          <w:rFonts w:ascii="Times New Roman" w:hAnsi="Times New Roman"/>
          <w:sz w:val="28"/>
          <w:szCs w:val="28"/>
          <w:lang w:eastAsia="ru-RU"/>
        </w:rPr>
        <w:t xml:space="preserve"> № 9 </w:t>
      </w:r>
      <w:r w:rsidRPr="00C5087A">
        <w:rPr>
          <w:rFonts w:ascii="Times New Roman" w:hAnsi="Times New Roman"/>
          <w:sz w:val="28"/>
          <w:szCs w:val="28"/>
          <w:lang w:eastAsia="ru-RU"/>
        </w:rPr>
        <w:t>.</w:t>
      </w:r>
    </w:p>
    <w:p w:rsidR="00C5087A" w:rsidRPr="00C5087A" w:rsidRDefault="00C5087A" w:rsidP="00C5087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87A">
        <w:rPr>
          <w:rFonts w:ascii="Times New Roman" w:hAnsi="Times New Roman"/>
          <w:sz w:val="28"/>
          <w:szCs w:val="28"/>
          <w:lang w:eastAsia="ru-RU"/>
        </w:rPr>
        <w:t>3. Контроль за исполнением наст</w:t>
      </w:r>
      <w:r w:rsidR="005B514E">
        <w:rPr>
          <w:rFonts w:ascii="Times New Roman" w:hAnsi="Times New Roman"/>
          <w:sz w:val="28"/>
          <w:szCs w:val="28"/>
          <w:lang w:eastAsia="ru-RU"/>
        </w:rPr>
        <w:t>оящего Постановления возложить оставляю за собой</w:t>
      </w:r>
      <w:proofErr w:type="gramStart"/>
      <w:r w:rsidR="005B5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087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5087A" w:rsidRPr="00C5087A" w:rsidRDefault="00C5087A" w:rsidP="00C5087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87A">
        <w:rPr>
          <w:rFonts w:ascii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C5087A" w:rsidRPr="00C5087A" w:rsidRDefault="00C5087A" w:rsidP="00C5087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87A" w:rsidRPr="00C5087A" w:rsidRDefault="00C5087A" w:rsidP="00C5087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14E" w:rsidRDefault="005B514E" w:rsidP="00C5087A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Дрофинского</w:t>
      </w:r>
      <w:proofErr w:type="spellEnd"/>
    </w:p>
    <w:p w:rsidR="00C5087A" w:rsidRPr="00C5087A" w:rsidRDefault="005B514E" w:rsidP="00C5087A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Э.Э.Паниев</w:t>
      </w:r>
      <w:proofErr w:type="spellEnd"/>
    </w:p>
    <w:p w:rsidR="00C5087A" w:rsidRPr="00C5087A" w:rsidRDefault="00C5087A" w:rsidP="00C5087A">
      <w:pPr>
        <w:pStyle w:val="1"/>
        <w:shd w:val="clear" w:color="auto" w:fill="auto"/>
        <w:spacing w:after="0" w:line="322" w:lineRule="exact"/>
        <w:ind w:left="40" w:right="20" w:firstLine="780"/>
        <w:jc w:val="both"/>
        <w:rPr>
          <w:sz w:val="28"/>
          <w:szCs w:val="28"/>
          <w:lang w:val="ru-RU"/>
        </w:rPr>
      </w:pPr>
    </w:p>
    <w:p w:rsidR="009D729F" w:rsidRDefault="009D729F" w:rsidP="00C5087A">
      <w:pPr>
        <w:pStyle w:val="1"/>
        <w:shd w:val="clear" w:color="auto" w:fill="auto"/>
        <w:spacing w:after="0" w:line="270" w:lineRule="exact"/>
        <w:ind w:left="6237"/>
        <w:rPr>
          <w:sz w:val="28"/>
          <w:szCs w:val="28"/>
          <w:lang w:val="ru-RU"/>
        </w:rPr>
      </w:pPr>
    </w:p>
    <w:p w:rsidR="00C5087A" w:rsidRPr="00C5087A" w:rsidRDefault="00C901D7" w:rsidP="00C5087A">
      <w:pPr>
        <w:pStyle w:val="1"/>
        <w:shd w:val="clear" w:color="auto" w:fill="auto"/>
        <w:spacing w:after="0" w:line="270" w:lineRule="exact"/>
        <w:ind w:left="6237"/>
        <w:rPr>
          <w:sz w:val="28"/>
          <w:szCs w:val="28"/>
          <w:lang w:val="ru-RU"/>
        </w:rPr>
      </w:pPr>
      <w:r w:rsidRPr="00C5087A">
        <w:rPr>
          <w:sz w:val="28"/>
          <w:szCs w:val="28"/>
        </w:rPr>
        <w:lastRenderedPageBreak/>
        <w:t xml:space="preserve">Приложение </w:t>
      </w:r>
    </w:p>
    <w:p w:rsidR="00C5087A" w:rsidRPr="00C5087A" w:rsidRDefault="00C5087A" w:rsidP="00C5087A">
      <w:pPr>
        <w:pStyle w:val="1"/>
        <w:shd w:val="clear" w:color="auto" w:fill="auto"/>
        <w:spacing w:after="0" w:line="270" w:lineRule="exact"/>
        <w:ind w:left="6237"/>
        <w:rPr>
          <w:sz w:val="28"/>
          <w:szCs w:val="28"/>
          <w:lang w:val="uk"/>
        </w:rPr>
      </w:pPr>
      <w:r w:rsidRPr="00C5087A">
        <w:rPr>
          <w:sz w:val="28"/>
          <w:szCs w:val="28"/>
          <w:lang w:val="uk"/>
        </w:rPr>
        <w:t xml:space="preserve">к постановленню </w:t>
      </w:r>
    </w:p>
    <w:p w:rsidR="00C5087A" w:rsidRPr="00C5087A" w:rsidRDefault="00C5087A" w:rsidP="00C5087A">
      <w:pPr>
        <w:pStyle w:val="1"/>
        <w:shd w:val="clear" w:color="auto" w:fill="auto"/>
        <w:spacing w:after="0" w:line="270" w:lineRule="exact"/>
        <w:ind w:left="6237"/>
        <w:rPr>
          <w:sz w:val="28"/>
          <w:szCs w:val="28"/>
          <w:lang w:val="uk"/>
        </w:rPr>
      </w:pPr>
      <w:r w:rsidRPr="00C5087A">
        <w:rPr>
          <w:sz w:val="28"/>
          <w:szCs w:val="28"/>
          <w:lang w:val="uk"/>
        </w:rPr>
        <w:t xml:space="preserve">от </w:t>
      </w:r>
      <w:r w:rsidR="005B514E">
        <w:rPr>
          <w:sz w:val="28"/>
          <w:szCs w:val="28"/>
          <w:lang w:val="uk"/>
        </w:rPr>
        <w:t xml:space="preserve">07.06.2019 </w:t>
      </w:r>
      <w:r w:rsidRPr="00C5087A">
        <w:rPr>
          <w:sz w:val="28"/>
          <w:szCs w:val="28"/>
          <w:lang w:val="uk"/>
        </w:rPr>
        <w:t>№</w:t>
      </w:r>
      <w:r w:rsidR="005B514E">
        <w:rPr>
          <w:sz w:val="28"/>
          <w:szCs w:val="28"/>
          <w:lang w:val="uk"/>
        </w:rPr>
        <w:t>35-02</w:t>
      </w:r>
      <w:r w:rsidRPr="00C5087A">
        <w:rPr>
          <w:sz w:val="28"/>
          <w:szCs w:val="28"/>
          <w:lang w:val="uk"/>
        </w:rPr>
        <w:t xml:space="preserve"> ___________</w:t>
      </w:r>
    </w:p>
    <w:p w:rsidR="00C5087A" w:rsidRPr="00C5087A" w:rsidRDefault="00C5087A" w:rsidP="00C5087A">
      <w:pPr>
        <w:pStyle w:val="1"/>
        <w:shd w:val="clear" w:color="auto" w:fill="auto"/>
        <w:spacing w:after="0" w:line="270" w:lineRule="exact"/>
        <w:ind w:left="7700"/>
        <w:rPr>
          <w:sz w:val="28"/>
          <w:szCs w:val="28"/>
          <w:lang w:val="uk"/>
        </w:rPr>
      </w:pPr>
    </w:p>
    <w:p w:rsidR="00C6586E" w:rsidRPr="00C5087A" w:rsidRDefault="00C5087A" w:rsidP="00C5087A">
      <w:pPr>
        <w:pStyle w:val="30"/>
        <w:shd w:val="clear" w:color="auto" w:fill="auto"/>
        <w:spacing w:before="0" w:after="0" w:line="322" w:lineRule="exact"/>
        <w:rPr>
          <w:sz w:val="28"/>
          <w:szCs w:val="28"/>
          <w:lang w:val="ru-RU"/>
        </w:rPr>
      </w:pPr>
      <w:proofErr w:type="gramStart"/>
      <w:r w:rsidRPr="00C5087A">
        <w:rPr>
          <w:sz w:val="28"/>
          <w:szCs w:val="28"/>
          <w:lang w:val="ru-RU"/>
        </w:rPr>
        <w:t xml:space="preserve">Порядок </w:t>
      </w:r>
      <w:r w:rsidR="00C901D7" w:rsidRPr="00C5087A">
        <w:rPr>
          <w:sz w:val="28"/>
          <w:szCs w:val="28"/>
        </w:rPr>
        <w:t xml:space="preserve">предоставления товариществами собственников жилья, жилищными, жилищно-строительными кооперативами, иными специализированными потребительскими кооперативами, управляющими организациями, региональным оператором, являющимися получателями средств фонда содействия реформированию жилищно-коммунального хозяйства, информации </w:t>
      </w:r>
      <w:r>
        <w:rPr>
          <w:sz w:val="28"/>
          <w:szCs w:val="28"/>
          <w:lang w:val="ru-RU"/>
        </w:rPr>
        <w:br/>
      </w:r>
      <w:r w:rsidR="00C901D7" w:rsidRPr="00C5087A">
        <w:rPr>
          <w:sz w:val="28"/>
          <w:szCs w:val="28"/>
        </w:rPr>
        <w:t>о проведении капитального ремонта многоквартирных домов, на финансирование капитального ремонта которых представлены эти</w:t>
      </w:r>
      <w:r w:rsidRPr="00C5087A">
        <w:rPr>
          <w:sz w:val="28"/>
          <w:szCs w:val="28"/>
          <w:lang w:val="ru-RU"/>
        </w:rPr>
        <w:t xml:space="preserve"> </w:t>
      </w:r>
      <w:r w:rsidR="00C901D7" w:rsidRPr="00C5087A">
        <w:rPr>
          <w:sz w:val="28"/>
          <w:szCs w:val="28"/>
        </w:rPr>
        <w:t>средства</w:t>
      </w:r>
      <w:proofErr w:type="gramEnd"/>
    </w:p>
    <w:p w:rsidR="00C5087A" w:rsidRPr="00C5087A" w:rsidRDefault="00C5087A" w:rsidP="00C5087A">
      <w:pPr>
        <w:pStyle w:val="30"/>
        <w:shd w:val="clear" w:color="auto" w:fill="auto"/>
        <w:spacing w:before="0" w:after="0" w:line="322" w:lineRule="exact"/>
        <w:rPr>
          <w:sz w:val="28"/>
          <w:szCs w:val="28"/>
          <w:lang w:val="ru-RU"/>
        </w:rPr>
      </w:pPr>
    </w:p>
    <w:p w:rsidR="00C6586E" w:rsidRPr="00C5087A" w:rsidRDefault="00C901D7" w:rsidP="00C5087A">
      <w:pPr>
        <w:pStyle w:val="1"/>
        <w:numPr>
          <w:ilvl w:val="1"/>
          <w:numId w:val="1"/>
        </w:numPr>
        <w:shd w:val="clear" w:color="auto" w:fill="auto"/>
        <w:tabs>
          <w:tab w:val="left" w:pos="274"/>
        </w:tabs>
        <w:spacing w:after="246" w:line="270" w:lineRule="exact"/>
        <w:ind w:left="20" w:firstLine="831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Общие положения</w:t>
      </w:r>
    </w:p>
    <w:p w:rsidR="00C6586E" w:rsidRPr="00C5087A" w:rsidRDefault="00C901D7" w:rsidP="00C5087A">
      <w:pPr>
        <w:pStyle w:val="1"/>
        <w:numPr>
          <w:ilvl w:val="2"/>
          <w:numId w:val="1"/>
        </w:numPr>
        <w:shd w:val="clear" w:color="auto" w:fill="auto"/>
        <w:tabs>
          <w:tab w:val="left" w:pos="534"/>
        </w:tabs>
        <w:spacing w:after="60" w:line="322" w:lineRule="exact"/>
        <w:ind w:left="20" w:right="20" w:firstLine="831"/>
        <w:jc w:val="both"/>
        <w:rPr>
          <w:sz w:val="28"/>
          <w:szCs w:val="28"/>
        </w:rPr>
      </w:pPr>
      <w:proofErr w:type="gramStart"/>
      <w:r w:rsidRPr="00C5087A">
        <w:rPr>
          <w:sz w:val="28"/>
          <w:szCs w:val="28"/>
        </w:rPr>
        <w:t>Настоящий Порядок разработан в соответствии с Федеральным законом от 21.07.2007 N 185-ФЗ «О Фонде сод</w:t>
      </w:r>
      <w:r w:rsidR="00C5087A" w:rsidRPr="00C5087A">
        <w:rPr>
          <w:sz w:val="28"/>
          <w:szCs w:val="28"/>
        </w:rPr>
        <w:t>ействия реформированию жилищно-</w:t>
      </w:r>
      <w:r w:rsidRPr="00C5087A">
        <w:rPr>
          <w:sz w:val="28"/>
          <w:szCs w:val="28"/>
        </w:rPr>
        <w:t xml:space="preserve">коммунального хозяйства» и определяет порядок и сроки предоставления товариществами собственников жилья, жилищными, </w:t>
      </w:r>
      <w:proofErr w:type="spellStart"/>
      <w:r w:rsidRPr="00C5087A">
        <w:rPr>
          <w:sz w:val="28"/>
          <w:szCs w:val="28"/>
        </w:rPr>
        <w:t>жилищно</w:t>
      </w:r>
      <w:r w:rsidRPr="00C5087A">
        <w:rPr>
          <w:sz w:val="28"/>
          <w:szCs w:val="28"/>
        </w:rPr>
        <w:softHyphen/>
        <w:t>строительными</w:t>
      </w:r>
      <w:proofErr w:type="spellEnd"/>
      <w:r w:rsidRPr="00C5087A">
        <w:rPr>
          <w:sz w:val="28"/>
          <w:szCs w:val="28"/>
        </w:rPr>
        <w:t xml:space="preserve"> кооперативами, иными специализированными потребительскими кооперативами, управляющими организациями, региональным оператором, являющимися получателями средств Фонда содействия реформированию жилищно-коммунального хозяйства (далее - управляющие компании) информации о проведении капитального ремонта многоквартирных домов, на финансирование капитального ремонта</w:t>
      </w:r>
      <w:proofErr w:type="gramEnd"/>
      <w:r w:rsidR="00C5087A" w:rsidRPr="00C5087A">
        <w:rPr>
          <w:sz w:val="28"/>
          <w:szCs w:val="28"/>
          <w:lang w:val="ru-RU"/>
        </w:rPr>
        <w:t xml:space="preserve"> </w:t>
      </w:r>
      <w:r w:rsidRPr="00C5087A">
        <w:rPr>
          <w:sz w:val="28"/>
          <w:szCs w:val="28"/>
        </w:rPr>
        <w:t>которых предоставлены средства Фонда содействия реформированию жилищн</w:t>
      </w:r>
      <w:proofErr w:type="gramStart"/>
      <w:r w:rsidRPr="00C5087A">
        <w:rPr>
          <w:sz w:val="28"/>
          <w:szCs w:val="28"/>
        </w:rPr>
        <w:t>о-</w:t>
      </w:r>
      <w:proofErr w:type="gramEnd"/>
      <w:r w:rsidRPr="00C5087A">
        <w:rPr>
          <w:sz w:val="28"/>
          <w:szCs w:val="28"/>
        </w:rPr>
        <w:t xml:space="preserve"> коммунального хозяйства (далее - Фонд).</w:t>
      </w:r>
    </w:p>
    <w:p w:rsidR="00C6586E" w:rsidRPr="00C5087A" w:rsidRDefault="00C901D7" w:rsidP="00C5087A">
      <w:pPr>
        <w:pStyle w:val="1"/>
        <w:numPr>
          <w:ilvl w:val="2"/>
          <w:numId w:val="1"/>
        </w:numPr>
        <w:shd w:val="clear" w:color="auto" w:fill="auto"/>
        <w:tabs>
          <w:tab w:val="left" w:pos="625"/>
          <w:tab w:val="left" w:pos="1930"/>
          <w:tab w:val="left" w:pos="4959"/>
          <w:tab w:val="left" w:pos="7887"/>
        </w:tabs>
        <w:spacing w:after="60" w:line="322" w:lineRule="exact"/>
        <w:ind w:left="20" w:right="20" w:firstLine="831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Информация о проведении капитального ремонта многоквартирных домов, расположенных на территории муниципального образования и на финансирование капитального ремонта которых предоставлены средства Фонда,</w:t>
      </w:r>
      <w:r w:rsidR="00C5087A" w:rsidRPr="00C5087A">
        <w:rPr>
          <w:sz w:val="28"/>
          <w:szCs w:val="28"/>
          <w:lang w:val="ru-RU"/>
        </w:rPr>
        <w:t xml:space="preserve"> </w:t>
      </w:r>
      <w:r w:rsidRPr="00C5087A">
        <w:rPr>
          <w:sz w:val="28"/>
          <w:szCs w:val="28"/>
        </w:rPr>
        <w:t>предоставляется</w:t>
      </w:r>
      <w:r w:rsidR="00C5087A" w:rsidRPr="00C5087A">
        <w:rPr>
          <w:sz w:val="28"/>
          <w:szCs w:val="28"/>
          <w:lang w:val="ru-RU"/>
        </w:rPr>
        <w:t xml:space="preserve"> </w:t>
      </w:r>
      <w:r w:rsidRPr="00C5087A">
        <w:rPr>
          <w:sz w:val="28"/>
          <w:szCs w:val="28"/>
        </w:rPr>
        <w:t>управляющими</w:t>
      </w:r>
      <w:r w:rsidR="00C5087A" w:rsidRPr="00C5087A">
        <w:rPr>
          <w:sz w:val="28"/>
          <w:szCs w:val="28"/>
          <w:lang w:val="ru-RU"/>
        </w:rPr>
        <w:t xml:space="preserve"> </w:t>
      </w:r>
      <w:r w:rsidRPr="00C5087A">
        <w:rPr>
          <w:sz w:val="28"/>
          <w:szCs w:val="28"/>
        </w:rPr>
        <w:t>компаниями Администрацию</w:t>
      </w:r>
      <w:r w:rsidR="00C5087A" w:rsidRPr="00C5087A">
        <w:rPr>
          <w:sz w:val="28"/>
          <w:szCs w:val="28"/>
          <w:lang w:val="ru-RU"/>
        </w:rPr>
        <w:t xml:space="preserve"> </w:t>
      </w:r>
      <w:r w:rsidRPr="00C5087A">
        <w:rPr>
          <w:sz w:val="28"/>
          <w:szCs w:val="28"/>
        </w:rPr>
        <w:t>муниципального образования</w:t>
      </w:r>
      <w:r w:rsidR="00C5087A" w:rsidRPr="00C5087A">
        <w:rPr>
          <w:sz w:val="28"/>
          <w:szCs w:val="28"/>
          <w:lang w:val="ru-RU"/>
        </w:rPr>
        <w:t>_</w:t>
      </w:r>
      <w:proofErr w:type="spellStart"/>
      <w:r w:rsidR="005B514E">
        <w:rPr>
          <w:sz w:val="28"/>
          <w:szCs w:val="28"/>
          <w:lang w:val="ru-RU"/>
        </w:rPr>
        <w:t>Дрофинское</w:t>
      </w:r>
      <w:proofErr w:type="spellEnd"/>
      <w:r w:rsidR="005B514E">
        <w:rPr>
          <w:sz w:val="28"/>
          <w:szCs w:val="28"/>
          <w:lang w:val="ru-RU"/>
        </w:rPr>
        <w:t xml:space="preserve"> сельское поселения </w:t>
      </w:r>
      <w:bookmarkStart w:id="0" w:name="_GoBack"/>
      <w:bookmarkEnd w:id="0"/>
      <w:r w:rsidRPr="00C5087A">
        <w:rPr>
          <w:sz w:val="28"/>
          <w:szCs w:val="28"/>
        </w:rPr>
        <w:t xml:space="preserve"> (далее - уполномоченный орган).</w:t>
      </w:r>
    </w:p>
    <w:p w:rsidR="00C6586E" w:rsidRPr="00C5087A" w:rsidRDefault="00C901D7" w:rsidP="00C5087A">
      <w:pPr>
        <w:pStyle w:val="1"/>
        <w:numPr>
          <w:ilvl w:val="2"/>
          <w:numId w:val="1"/>
        </w:numPr>
        <w:shd w:val="clear" w:color="auto" w:fill="auto"/>
        <w:tabs>
          <w:tab w:val="left" w:pos="538"/>
        </w:tabs>
        <w:spacing w:after="0" w:line="322" w:lineRule="exact"/>
        <w:ind w:firstLine="833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Под средствами Фонда понимаются средства бюджета муниципального образования, полученные за счет средств Фонда, и средства, предусмотренные в бюджете муниципального образования на долевое финансирование проведения капитального ремонта многоквартирных домов.</w:t>
      </w:r>
    </w:p>
    <w:p w:rsidR="00C6586E" w:rsidRPr="00C5087A" w:rsidRDefault="00C901D7" w:rsidP="00C5087A">
      <w:pPr>
        <w:pStyle w:val="1"/>
        <w:numPr>
          <w:ilvl w:val="1"/>
          <w:numId w:val="1"/>
        </w:numPr>
        <w:shd w:val="clear" w:color="auto" w:fill="auto"/>
        <w:tabs>
          <w:tab w:val="left" w:pos="303"/>
        </w:tabs>
        <w:spacing w:after="0" w:line="322" w:lineRule="exact"/>
        <w:ind w:firstLine="833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Порядок предоставления информации о проведении капитального ремонта многоквартирных домов</w:t>
      </w:r>
    </w:p>
    <w:p w:rsidR="00C6586E" w:rsidRPr="00C5087A" w:rsidRDefault="00C901D7" w:rsidP="00C5087A">
      <w:pPr>
        <w:pStyle w:val="1"/>
        <w:numPr>
          <w:ilvl w:val="2"/>
          <w:numId w:val="1"/>
        </w:numPr>
        <w:shd w:val="clear" w:color="auto" w:fill="auto"/>
        <w:tabs>
          <w:tab w:val="left" w:pos="822"/>
        </w:tabs>
        <w:spacing w:after="0" w:line="322" w:lineRule="exact"/>
        <w:ind w:firstLine="833"/>
        <w:jc w:val="both"/>
        <w:rPr>
          <w:sz w:val="28"/>
          <w:szCs w:val="28"/>
        </w:rPr>
      </w:pPr>
      <w:r w:rsidRPr="00C5087A">
        <w:rPr>
          <w:sz w:val="28"/>
          <w:szCs w:val="28"/>
        </w:rPr>
        <w:t xml:space="preserve">Управляющая компания, в управлении которой находится многоквартирный дом, на финансирование капитального ремонта которого предоставлены средства Фонда, представляет в уполномоченный орган информацию о проведении капитального ремонта многоквартирных домов (первая информация о начале работ) не позднее 20 рабочих дней со дня </w:t>
      </w:r>
      <w:r w:rsidRPr="00C5087A">
        <w:rPr>
          <w:sz w:val="28"/>
          <w:szCs w:val="28"/>
        </w:rPr>
        <w:lastRenderedPageBreak/>
        <w:t>перечисления денежных средств Фонда на банковский счет управляющей компании.</w:t>
      </w:r>
    </w:p>
    <w:p w:rsidR="00C6586E" w:rsidRPr="00C5087A" w:rsidRDefault="00C901D7" w:rsidP="00C5087A">
      <w:pPr>
        <w:pStyle w:val="1"/>
        <w:numPr>
          <w:ilvl w:val="2"/>
          <w:numId w:val="1"/>
        </w:numPr>
        <w:shd w:val="clear" w:color="auto" w:fill="auto"/>
        <w:tabs>
          <w:tab w:val="left" w:pos="702"/>
        </w:tabs>
        <w:spacing w:after="0" w:line="322" w:lineRule="exact"/>
        <w:ind w:firstLine="833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Последующая информация о проведении капитального ремонта представляется управляющей компанией в следующие сроки:</w:t>
      </w:r>
    </w:p>
    <w:p w:rsidR="00C6586E" w:rsidRPr="00C5087A" w:rsidRDefault="00C901D7" w:rsidP="00C5087A">
      <w:pPr>
        <w:pStyle w:val="1"/>
        <w:shd w:val="clear" w:color="auto" w:fill="auto"/>
        <w:tabs>
          <w:tab w:val="left" w:pos="308"/>
        </w:tabs>
        <w:spacing w:after="0" w:line="427" w:lineRule="exact"/>
        <w:ind w:firstLine="833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а)</w:t>
      </w:r>
      <w:r w:rsidRPr="00C5087A">
        <w:rPr>
          <w:sz w:val="28"/>
          <w:szCs w:val="28"/>
        </w:rPr>
        <w:tab/>
        <w:t>еженедельно, не позднее понедельника отчетной недели;</w:t>
      </w:r>
    </w:p>
    <w:p w:rsidR="00C6586E" w:rsidRPr="00C5087A" w:rsidRDefault="00C901D7" w:rsidP="00C5087A">
      <w:pPr>
        <w:pStyle w:val="1"/>
        <w:shd w:val="clear" w:color="auto" w:fill="auto"/>
        <w:tabs>
          <w:tab w:val="left" w:pos="327"/>
        </w:tabs>
        <w:spacing w:after="0" w:line="427" w:lineRule="exact"/>
        <w:ind w:firstLine="833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б)</w:t>
      </w:r>
      <w:r w:rsidRPr="00C5087A">
        <w:rPr>
          <w:sz w:val="28"/>
          <w:szCs w:val="28"/>
        </w:rPr>
        <w:tab/>
        <w:t>ежемесячно, до 5-го числа месяца, следующего за отчетным периодом;</w:t>
      </w:r>
    </w:p>
    <w:p w:rsidR="00C6586E" w:rsidRPr="00C5087A" w:rsidRDefault="00C901D7" w:rsidP="00C5087A">
      <w:pPr>
        <w:pStyle w:val="1"/>
        <w:shd w:val="clear" w:color="auto" w:fill="auto"/>
        <w:tabs>
          <w:tab w:val="left" w:pos="318"/>
        </w:tabs>
        <w:spacing w:after="0" w:line="427" w:lineRule="exact"/>
        <w:ind w:firstLine="833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в)</w:t>
      </w:r>
      <w:r w:rsidRPr="00C5087A">
        <w:rPr>
          <w:sz w:val="28"/>
          <w:szCs w:val="28"/>
        </w:rPr>
        <w:tab/>
        <w:t>ежеквартально, до 5-го числа месяца, следующего за отчетным периодом.</w:t>
      </w:r>
    </w:p>
    <w:p w:rsidR="00C6586E" w:rsidRPr="00C5087A" w:rsidRDefault="00C901D7" w:rsidP="00C5087A">
      <w:pPr>
        <w:pStyle w:val="1"/>
        <w:numPr>
          <w:ilvl w:val="2"/>
          <w:numId w:val="1"/>
        </w:numPr>
        <w:shd w:val="clear" w:color="auto" w:fill="auto"/>
        <w:tabs>
          <w:tab w:val="left" w:pos="658"/>
        </w:tabs>
        <w:spacing w:after="60" w:line="322" w:lineRule="exact"/>
        <w:ind w:left="20" w:right="20" w:firstLine="831"/>
        <w:jc w:val="both"/>
        <w:rPr>
          <w:sz w:val="28"/>
          <w:szCs w:val="28"/>
        </w:rPr>
      </w:pPr>
      <w:r w:rsidRPr="00C5087A">
        <w:rPr>
          <w:sz w:val="28"/>
          <w:szCs w:val="28"/>
        </w:rPr>
        <w:t xml:space="preserve">Информация, указанная в пунктах 2.1, 2.2 настоящего Порядка, предоставляется в уполномоченный орган в электронном виде в формате </w:t>
      </w:r>
      <w:r w:rsidRPr="00B50291">
        <w:rPr>
          <w:sz w:val="28"/>
          <w:szCs w:val="28"/>
          <w:lang w:val="ru-RU"/>
        </w:rPr>
        <w:t>"</w:t>
      </w:r>
      <w:r w:rsidRPr="00C5087A">
        <w:rPr>
          <w:sz w:val="28"/>
          <w:szCs w:val="28"/>
          <w:lang w:val="en-US"/>
        </w:rPr>
        <w:t>MS</w:t>
      </w:r>
      <w:r w:rsidRPr="00B50291">
        <w:rPr>
          <w:sz w:val="28"/>
          <w:szCs w:val="28"/>
          <w:lang w:val="ru-RU"/>
        </w:rPr>
        <w:t xml:space="preserve"> </w:t>
      </w:r>
      <w:r w:rsidRPr="00C5087A">
        <w:rPr>
          <w:sz w:val="28"/>
          <w:szCs w:val="28"/>
          <w:lang w:val="en-US"/>
        </w:rPr>
        <w:t>Excel</w:t>
      </w:r>
      <w:r w:rsidRPr="00B50291">
        <w:rPr>
          <w:sz w:val="28"/>
          <w:szCs w:val="28"/>
          <w:lang w:val="ru-RU"/>
        </w:rPr>
        <w:t xml:space="preserve">" </w:t>
      </w:r>
      <w:r w:rsidRPr="00C5087A">
        <w:rPr>
          <w:sz w:val="28"/>
          <w:szCs w:val="28"/>
        </w:rPr>
        <w:t>и на бумажном носителе по форме согласно приложению к настоящему Порядку с приложением актов выполненных работ.</w:t>
      </w:r>
    </w:p>
    <w:p w:rsidR="00C6586E" w:rsidRPr="00C5087A" w:rsidRDefault="00C901D7" w:rsidP="00C5087A">
      <w:pPr>
        <w:pStyle w:val="1"/>
        <w:shd w:val="clear" w:color="auto" w:fill="auto"/>
        <w:spacing w:after="60" w:line="322" w:lineRule="exact"/>
        <w:ind w:left="20" w:right="20" w:firstLine="831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Содержание информации в электронном виде должно быть идентичным содержанию информации, представляемой управляющей компанией, на бумажном носителе.</w:t>
      </w:r>
    </w:p>
    <w:p w:rsidR="00C6586E" w:rsidRPr="00C5087A" w:rsidRDefault="00C901D7" w:rsidP="00C5087A">
      <w:pPr>
        <w:pStyle w:val="1"/>
        <w:numPr>
          <w:ilvl w:val="2"/>
          <w:numId w:val="1"/>
        </w:numPr>
        <w:shd w:val="clear" w:color="auto" w:fill="auto"/>
        <w:tabs>
          <w:tab w:val="left" w:pos="908"/>
        </w:tabs>
        <w:spacing w:after="60" w:line="322" w:lineRule="exact"/>
        <w:ind w:left="20" w:right="20" w:firstLine="831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Информация, представляемая управляющей компанией в уполномоченный орган на бумажном носителе, направляется за подписью непосредственного руководителя.</w:t>
      </w:r>
    </w:p>
    <w:p w:rsidR="00C6586E" w:rsidRPr="00C5087A" w:rsidRDefault="00C901D7" w:rsidP="00C5087A">
      <w:pPr>
        <w:pStyle w:val="1"/>
        <w:shd w:val="clear" w:color="auto" w:fill="auto"/>
        <w:spacing w:after="22" w:line="322" w:lineRule="exact"/>
        <w:ind w:left="20" w:right="20" w:firstLine="831"/>
        <w:jc w:val="both"/>
        <w:rPr>
          <w:sz w:val="28"/>
          <w:szCs w:val="28"/>
        </w:rPr>
      </w:pPr>
      <w:r w:rsidRPr="00C5087A">
        <w:rPr>
          <w:sz w:val="28"/>
          <w:szCs w:val="28"/>
        </w:rPr>
        <w:t>В случае представления информации за подписью иного лица к информации прилагается надлежащим образом заверенный документ, подтверждающий право подписания соответствующей информации.</w:t>
      </w:r>
    </w:p>
    <w:p w:rsidR="00C6586E" w:rsidRPr="00C5087A" w:rsidRDefault="00C901D7" w:rsidP="00C5087A">
      <w:pPr>
        <w:pStyle w:val="1"/>
        <w:numPr>
          <w:ilvl w:val="2"/>
          <w:numId w:val="1"/>
        </w:numPr>
        <w:shd w:val="clear" w:color="auto" w:fill="auto"/>
        <w:tabs>
          <w:tab w:val="left" w:pos="510"/>
        </w:tabs>
        <w:spacing w:after="0" w:line="370" w:lineRule="exact"/>
        <w:ind w:left="20" w:right="20" w:firstLine="831"/>
        <w:jc w:val="both"/>
        <w:rPr>
          <w:sz w:val="28"/>
          <w:szCs w:val="28"/>
        </w:rPr>
        <w:sectPr w:rsidR="00C6586E" w:rsidRPr="00C5087A" w:rsidSect="00C5087A">
          <w:pgSz w:w="11905" w:h="16837"/>
          <w:pgMar w:top="1195" w:right="843" w:bottom="851" w:left="1697" w:header="0" w:footer="3" w:gutter="0"/>
          <w:cols w:space="720"/>
          <w:noEndnote/>
          <w:docGrid w:linePitch="360"/>
        </w:sectPr>
      </w:pPr>
      <w:r w:rsidRPr="00C5087A">
        <w:rPr>
          <w:sz w:val="28"/>
          <w:szCs w:val="28"/>
        </w:rPr>
        <w:t xml:space="preserve">Уполномоченный орган в течение 5 рабочих дней со дня </w:t>
      </w:r>
      <w:r w:rsidR="00C5087A" w:rsidRPr="00C5087A">
        <w:rPr>
          <w:sz w:val="28"/>
          <w:szCs w:val="28"/>
          <w:lang w:val="ru-RU"/>
        </w:rPr>
        <w:t>п</w:t>
      </w:r>
      <w:proofErr w:type="spellStart"/>
      <w:r w:rsidRPr="00C5087A">
        <w:rPr>
          <w:sz w:val="28"/>
          <w:szCs w:val="28"/>
        </w:rPr>
        <w:t>оступления</w:t>
      </w:r>
      <w:proofErr w:type="spellEnd"/>
      <w:r w:rsidRPr="00C5087A">
        <w:rPr>
          <w:sz w:val="28"/>
          <w:szCs w:val="28"/>
        </w:rPr>
        <w:t xml:space="preserve"> информации, указанной в пунктах 2.1, 2.2 настоящего Порядка, осуществляет формирование сводной информации о проведении капитального ремонта всех многоквартирных домов, расположенных на территории муниципального образования и на финансирование капитального ремонта которых предоставлены средства Фонда</w:t>
      </w: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5087A" w:rsidRPr="00C5087A" w:rsidRDefault="00C5087A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  <w:lang w:val="ru-RU"/>
        </w:rPr>
      </w:pPr>
    </w:p>
    <w:p w:rsidR="00C6586E" w:rsidRPr="00C5087A" w:rsidRDefault="00C901D7">
      <w:pPr>
        <w:pStyle w:val="60"/>
        <w:shd w:val="clear" w:color="auto" w:fill="auto"/>
        <w:spacing w:after="254" w:line="230" w:lineRule="exact"/>
        <w:ind w:left="7060"/>
        <w:rPr>
          <w:sz w:val="28"/>
          <w:szCs w:val="28"/>
        </w:rPr>
      </w:pPr>
      <w:r w:rsidRPr="00C5087A">
        <w:rPr>
          <w:sz w:val="28"/>
          <w:szCs w:val="28"/>
        </w:rPr>
        <w:lastRenderedPageBreak/>
        <w:t>Приложение к Порядку</w:t>
      </w:r>
    </w:p>
    <w:p w:rsidR="00C6586E" w:rsidRPr="00C5087A" w:rsidRDefault="00C901D7">
      <w:pPr>
        <w:pStyle w:val="1"/>
        <w:shd w:val="clear" w:color="auto" w:fill="auto"/>
        <w:spacing w:after="0" w:line="322" w:lineRule="exact"/>
        <w:ind w:left="220"/>
        <w:jc w:val="center"/>
        <w:rPr>
          <w:sz w:val="28"/>
          <w:szCs w:val="28"/>
        </w:rPr>
      </w:pPr>
      <w:r w:rsidRPr="00C5087A">
        <w:rPr>
          <w:sz w:val="28"/>
          <w:szCs w:val="28"/>
        </w:rPr>
        <w:t>Информация о проведении</w:t>
      </w:r>
    </w:p>
    <w:p w:rsidR="00C6586E" w:rsidRPr="00C5087A" w:rsidRDefault="00C901D7">
      <w:pPr>
        <w:pStyle w:val="1"/>
        <w:shd w:val="clear" w:color="auto" w:fill="auto"/>
        <w:tabs>
          <w:tab w:val="left" w:leader="underscore" w:pos="7205"/>
        </w:tabs>
        <w:spacing w:after="0" w:line="322" w:lineRule="exact"/>
        <w:ind w:left="480"/>
        <w:rPr>
          <w:sz w:val="28"/>
          <w:szCs w:val="28"/>
        </w:rPr>
      </w:pPr>
      <w:r w:rsidRPr="00C5087A">
        <w:rPr>
          <w:sz w:val="28"/>
          <w:szCs w:val="28"/>
        </w:rPr>
        <w:tab/>
        <w:t xml:space="preserve"> </w:t>
      </w:r>
      <w:proofErr w:type="gramStart"/>
      <w:r w:rsidRPr="00C5087A">
        <w:rPr>
          <w:sz w:val="28"/>
          <w:szCs w:val="28"/>
        </w:rPr>
        <w:t>(наименование</w:t>
      </w:r>
      <w:proofErr w:type="gramEnd"/>
    </w:p>
    <w:p w:rsidR="00C6586E" w:rsidRPr="00C5087A" w:rsidRDefault="00C901D7">
      <w:pPr>
        <w:pStyle w:val="1"/>
        <w:shd w:val="clear" w:color="auto" w:fill="auto"/>
        <w:spacing w:after="536" w:line="322" w:lineRule="exact"/>
        <w:ind w:left="220"/>
        <w:jc w:val="center"/>
        <w:rPr>
          <w:sz w:val="28"/>
          <w:szCs w:val="28"/>
          <w:lang w:val="ru-RU"/>
        </w:rPr>
      </w:pPr>
      <w:r w:rsidRPr="00C5087A">
        <w:rPr>
          <w:sz w:val="28"/>
          <w:szCs w:val="28"/>
        </w:rPr>
        <w:t>управляющей организации, ТСЖ, ЖК, ЖСК или СПК, регионального оператора) капитального ремонта многоквартирного дома, на финансирование капитального ремонта которого предоставлены средства Фонда содействия реформированию жилищно-коммунального хозяйства (еженедельный, месячный, квартальный, годовой, итоговый)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122"/>
        <w:gridCol w:w="1704"/>
        <w:gridCol w:w="1781"/>
        <w:gridCol w:w="1790"/>
        <w:gridCol w:w="1651"/>
      </w:tblGrid>
      <w:tr w:rsidR="00C5087A" w:rsidRPr="00620FB0" w:rsidTr="00C5087A">
        <w:trPr>
          <w:trHeight w:val="7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620FB0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620FB0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Адрес многоквартирного дома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Всего работ по инженерным системам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620FB0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сетей электроснабжени</w:t>
            </w:r>
            <w:r w:rsidR="00C5087A" w:rsidRPr="00620FB0"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Ремонт сетей теплоснабжения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Ремонт сетей газоснабжения</w:t>
            </w:r>
          </w:p>
        </w:tc>
      </w:tr>
      <w:tr w:rsidR="00C5087A" w:rsidRPr="00620FB0" w:rsidTr="00C5087A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C5087A" w:rsidRPr="00620FB0" w:rsidTr="00C5087A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620FB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20FB0">
              <w:rPr>
                <w:rFonts w:ascii="Times New Roman" w:hAnsi="Times New Roman"/>
                <w:sz w:val="28"/>
              </w:rPr>
              <w:t>6</w:t>
            </w:r>
          </w:p>
        </w:tc>
      </w:tr>
      <w:tr w:rsidR="00C5087A" w:rsidRPr="00620FB0" w:rsidTr="00C5087A">
        <w:trPr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C5087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C5087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C5087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C5087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C5087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7A" w:rsidRPr="00620FB0" w:rsidRDefault="00C5087A" w:rsidP="00C5087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</w:tbl>
    <w:p w:rsidR="00C5087A" w:rsidRPr="00C5087A" w:rsidRDefault="00C5087A">
      <w:pPr>
        <w:pStyle w:val="1"/>
        <w:shd w:val="clear" w:color="auto" w:fill="auto"/>
        <w:spacing w:after="536" w:line="322" w:lineRule="exact"/>
        <w:ind w:left="220"/>
        <w:jc w:val="center"/>
        <w:rPr>
          <w:sz w:val="28"/>
          <w:szCs w:val="28"/>
          <w:lang w:val="ru-RU"/>
        </w:rPr>
      </w:pPr>
    </w:p>
    <w:p w:rsidR="00C5087A" w:rsidRPr="00C5087A" w:rsidRDefault="00C5087A">
      <w:pPr>
        <w:pStyle w:val="1"/>
        <w:shd w:val="clear" w:color="auto" w:fill="auto"/>
        <w:spacing w:after="536" w:line="322" w:lineRule="exact"/>
        <w:ind w:left="220"/>
        <w:jc w:val="center"/>
        <w:rPr>
          <w:sz w:val="28"/>
          <w:szCs w:val="28"/>
          <w:lang w:val="ru-RU"/>
        </w:rPr>
      </w:pPr>
    </w:p>
    <w:p w:rsidR="00C6586E" w:rsidRPr="00C5087A" w:rsidRDefault="00C6586E">
      <w:pPr>
        <w:rPr>
          <w:sz w:val="28"/>
          <w:szCs w:val="28"/>
        </w:rPr>
      </w:pPr>
    </w:p>
    <w:p w:rsidR="00C5087A" w:rsidRPr="00C5087A" w:rsidRDefault="00C5087A">
      <w:pPr>
        <w:rPr>
          <w:sz w:val="28"/>
          <w:szCs w:val="28"/>
        </w:rPr>
      </w:pPr>
    </w:p>
    <w:sectPr w:rsidR="00C5087A" w:rsidRPr="00C5087A" w:rsidSect="00C5087A">
      <w:type w:val="continuous"/>
      <w:pgSz w:w="11905" w:h="16837"/>
      <w:pgMar w:top="1190" w:right="516" w:bottom="1560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0F" w:rsidRDefault="00C2780F">
      <w:r>
        <w:separator/>
      </w:r>
    </w:p>
  </w:endnote>
  <w:endnote w:type="continuationSeparator" w:id="0">
    <w:p w:rsidR="00C2780F" w:rsidRDefault="00C2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0F" w:rsidRDefault="00C2780F"/>
  </w:footnote>
  <w:footnote w:type="continuationSeparator" w:id="0">
    <w:p w:rsidR="00C2780F" w:rsidRDefault="00C278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2ADF"/>
    <w:multiLevelType w:val="multilevel"/>
    <w:tmpl w:val="AB881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6E"/>
    <w:rsid w:val="000223C2"/>
    <w:rsid w:val="00163258"/>
    <w:rsid w:val="001C0DC2"/>
    <w:rsid w:val="00412BD9"/>
    <w:rsid w:val="004437C9"/>
    <w:rsid w:val="005B514E"/>
    <w:rsid w:val="00620FB0"/>
    <w:rsid w:val="009215E7"/>
    <w:rsid w:val="009D729F"/>
    <w:rsid w:val="00B50291"/>
    <w:rsid w:val="00C2780F"/>
    <w:rsid w:val="00C5087A"/>
    <w:rsid w:val="00C6586E"/>
    <w:rsid w:val="00C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20" w:line="298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C5087A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9D7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29F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rsid w:val="005B514E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20" w:line="298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C5087A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9D7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29F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rsid w:val="005B514E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530F-84CB-43AA-99CD-02413C4F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Buhg</cp:lastModifiedBy>
  <cp:revision>2</cp:revision>
  <cp:lastPrinted>2018-08-15T14:38:00Z</cp:lastPrinted>
  <dcterms:created xsi:type="dcterms:W3CDTF">2019-07-22T11:26:00Z</dcterms:created>
  <dcterms:modified xsi:type="dcterms:W3CDTF">2019-07-22T11:26:00Z</dcterms:modified>
</cp:coreProperties>
</file>