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CD" w:rsidRPr="00C727C3" w:rsidRDefault="00BC74CD" w:rsidP="00BC74CD">
      <w:pPr>
        <w:jc w:val="center"/>
        <w:rPr>
          <w:rFonts w:ascii="Times New Roman" w:hAnsi="Times New Roman" w:cs="Times New Roman"/>
        </w:rPr>
      </w:pPr>
      <w:r w:rsidRPr="00B223CD">
        <w:rPr>
          <w:rFonts w:ascii="Times New Roman" w:hAnsi="Times New Roman" w:cs="Times New Roman"/>
          <w:noProof/>
        </w:rPr>
        <w:drawing>
          <wp:inline distT="0" distB="0" distL="0" distR="0">
            <wp:extent cx="5715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4CD" w:rsidRPr="00C727C3" w:rsidRDefault="00BC74CD" w:rsidP="00BC7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C3">
        <w:rPr>
          <w:rFonts w:ascii="Times New Roman" w:hAnsi="Times New Roman" w:cs="Times New Roman"/>
          <w:b/>
          <w:sz w:val="28"/>
          <w:szCs w:val="28"/>
        </w:rPr>
        <w:t xml:space="preserve">РЕСПУБЛИКА КРЫМ </w:t>
      </w:r>
    </w:p>
    <w:p w:rsidR="00BC74CD" w:rsidRPr="00C727C3" w:rsidRDefault="00BC74CD" w:rsidP="00BC7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C3">
        <w:rPr>
          <w:rFonts w:ascii="Times New Roman" w:hAnsi="Times New Roman" w:cs="Times New Roman"/>
          <w:b/>
          <w:sz w:val="28"/>
          <w:szCs w:val="28"/>
        </w:rPr>
        <w:t>НИЖНЕГОРСКИЙ РАЙОН</w:t>
      </w:r>
    </w:p>
    <w:p w:rsidR="00BC74CD" w:rsidRPr="00C727C3" w:rsidRDefault="00BC74CD" w:rsidP="00BC7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ДРОФИНСКОГО</w:t>
      </w:r>
      <w:r w:rsidRPr="00C727C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C74CD" w:rsidRPr="00C727C3" w:rsidRDefault="00BC74CD" w:rsidP="00BC74CD">
      <w:pPr>
        <w:suppressAutoHyphens/>
        <w:rPr>
          <w:rFonts w:ascii="Times New Roman" w:hAnsi="Times New Roman" w:cs="Times New Roman"/>
          <w:b/>
          <w:lang w:eastAsia="zh-CN"/>
        </w:rPr>
      </w:pPr>
    </w:p>
    <w:p w:rsidR="00BC74CD" w:rsidRPr="00C727C3" w:rsidRDefault="00BC74CD" w:rsidP="00BC74C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727C3">
        <w:rPr>
          <w:rFonts w:ascii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BC74CD" w:rsidRDefault="00BC74CD" w:rsidP="00BC74CD">
      <w:pPr>
        <w:suppressAutoHyphens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BC74CD" w:rsidRDefault="00BC74CD" w:rsidP="00BC74CD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05.04.2019 года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zh-CN"/>
        </w:rPr>
        <w:t>№29-06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с.Дрофино</w:t>
      </w:r>
      <w:proofErr w:type="spellEnd"/>
    </w:p>
    <w:p w:rsidR="00BC74CD" w:rsidRPr="00E079D0" w:rsidRDefault="00BC74CD" w:rsidP="00BC74CD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C74CD" w:rsidRDefault="00BC74CD" w:rsidP="00BC74C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BC74CD" w:rsidRDefault="00BC74CD" w:rsidP="00BC74CD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Дрофинского</w:t>
      </w:r>
      <w:proofErr w:type="spellEnd"/>
      <w:r>
        <w:rPr>
          <w:sz w:val="28"/>
          <w:szCs w:val="28"/>
        </w:rPr>
        <w:t xml:space="preserve"> сельского поселения от 19.03.2018г №16</w:t>
      </w:r>
    </w:p>
    <w:p w:rsidR="00BC74CD" w:rsidRDefault="00BC74CD" w:rsidP="00BC74CD">
      <w:pPr>
        <w:ind w:firstLine="0"/>
        <w:rPr>
          <w:sz w:val="28"/>
          <w:szCs w:val="28"/>
        </w:rPr>
      </w:pPr>
      <w:r w:rsidRPr="004D7213">
        <w:rPr>
          <w:sz w:val="28"/>
          <w:szCs w:val="28"/>
        </w:rPr>
        <w:t xml:space="preserve">“Об утверждении административного регламента </w:t>
      </w:r>
      <w:proofErr w:type="gramStart"/>
      <w:r w:rsidRPr="004D7213">
        <w:rPr>
          <w:sz w:val="28"/>
          <w:szCs w:val="28"/>
        </w:rPr>
        <w:t>по</w:t>
      </w:r>
      <w:proofErr w:type="gramEnd"/>
      <w:r w:rsidRPr="004D7213">
        <w:rPr>
          <w:sz w:val="28"/>
          <w:szCs w:val="28"/>
        </w:rPr>
        <w:t xml:space="preserve"> </w:t>
      </w:r>
    </w:p>
    <w:p w:rsidR="00BC74CD" w:rsidRDefault="00BC74CD" w:rsidP="00BC74CD">
      <w:pPr>
        <w:ind w:firstLine="0"/>
        <w:rPr>
          <w:sz w:val="28"/>
          <w:szCs w:val="28"/>
        </w:rPr>
      </w:pPr>
      <w:r w:rsidRPr="004D7213">
        <w:rPr>
          <w:sz w:val="28"/>
          <w:szCs w:val="28"/>
        </w:rPr>
        <w:t xml:space="preserve">предоставлению муниципальной услуги “Предоставление </w:t>
      </w:r>
    </w:p>
    <w:p w:rsidR="00BC74CD" w:rsidRDefault="00BC74CD" w:rsidP="00BC74CD">
      <w:pPr>
        <w:ind w:firstLine="0"/>
        <w:rPr>
          <w:sz w:val="28"/>
          <w:szCs w:val="28"/>
        </w:rPr>
      </w:pPr>
      <w:r w:rsidRPr="004D7213">
        <w:rPr>
          <w:sz w:val="28"/>
          <w:szCs w:val="28"/>
        </w:rPr>
        <w:t xml:space="preserve">заключения о соответствии проектной документации </w:t>
      </w:r>
    </w:p>
    <w:p w:rsidR="00BC74CD" w:rsidRDefault="00BC74CD" w:rsidP="00BC74CD">
      <w:pPr>
        <w:ind w:firstLine="0"/>
        <w:rPr>
          <w:sz w:val="28"/>
          <w:szCs w:val="28"/>
        </w:rPr>
      </w:pPr>
      <w:r w:rsidRPr="004D7213">
        <w:rPr>
          <w:sz w:val="28"/>
          <w:szCs w:val="28"/>
        </w:rPr>
        <w:t xml:space="preserve">сводному плану </w:t>
      </w:r>
      <w:r>
        <w:rPr>
          <w:sz w:val="28"/>
          <w:szCs w:val="28"/>
        </w:rPr>
        <w:t xml:space="preserve">наземных и </w:t>
      </w:r>
      <w:r w:rsidRPr="004D7213">
        <w:rPr>
          <w:sz w:val="28"/>
          <w:szCs w:val="28"/>
        </w:rPr>
        <w:t>подземных коммуникаций</w:t>
      </w:r>
    </w:p>
    <w:p w:rsidR="00BC74CD" w:rsidRPr="004D7213" w:rsidRDefault="00BC74CD" w:rsidP="00BC74CD">
      <w:pPr>
        <w:ind w:firstLine="0"/>
        <w:rPr>
          <w:sz w:val="28"/>
          <w:szCs w:val="28"/>
        </w:rPr>
      </w:pPr>
      <w:r w:rsidRPr="004D7213">
        <w:rPr>
          <w:sz w:val="28"/>
          <w:szCs w:val="28"/>
        </w:rPr>
        <w:t>и сооружений”</w:t>
      </w:r>
    </w:p>
    <w:p w:rsidR="00BC74CD" w:rsidRPr="004D7213" w:rsidRDefault="00BC74CD" w:rsidP="00BC74CD">
      <w:pPr>
        <w:ind w:firstLine="0"/>
        <w:rPr>
          <w:sz w:val="28"/>
          <w:szCs w:val="28"/>
        </w:rPr>
      </w:pPr>
      <w:r w:rsidRPr="004D7213">
        <w:rPr>
          <w:sz w:val="28"/>
          <w:szCs w:val="28"/>
        </w:rPr>
        <w:t xml:space="preserve">Руководствуясь </w:t>
      </w:r>
      <w:hyperlink r:id="rId5" w:history="1">
        <w:r w:rsidRPr="00BC74CD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4D7213">
        <w:rPr>
          <w:sz w:val="28"/>
          <w:szCs w:val="28"/>
        </w:rPr>
        <w:t xml:space="preserve"> от 27.07.2010 N 210-ФЗ "Об организации предоставления государственных и муниципальных услуг", в соответствии с </w:t>
      </w:r>
      <w:hyperlink r:id="rId6" w:history="1">
        <w:r w:rsidRPr="00BC74CD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4D7213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Уставом </w:t>
      </w:r>
      <w:proofErr w:type="spellStart"/>
      <w:r>
        <w:rPr>
          <w:sz w:val="28"/>
          <w:szCs w:val="28"/>
        </w:rPr>
        <w:t>Дрофинское</w:t>
      </w:r>
      <w:proofErr w:type="spellEnd"/>
      <w:r w:rsidRPr="004D7213">
        <w:rPr>
          <w:sz w:val="28"/>
          <w:szCs w:val="28"/>
        </w:rPr>
        <w:t xml:space="preserve"> сельское поселение Нижнегорского района Республики Крым, Администрация </w:t>
      </w:r>
      <w:proofErr w:type="spellStart"/>
      <w:r>
        <w:rPr>
          <w:sz w:val="28"/>
          <w:szCs w:val="28"/>
        </w:rPr>
        <w:t>Дрофинского</w:t>
      </w:r>
      <w:proofErr w:type="spellEnd"/>
      <w:r w:rsidRPr="004D7213">
        <w:rPr>
          <w:sz w:val="28"/>
          <w:szCs w:val="28"/>
        </w:rPr>
        <w:t xml:space="preserve"> сельского поселения Нижнегорского района Республики Крым</w:t>
      </w:r>
    </w:p>
    <w:p w:rsidR="00BC74CD" w:rsidRPr="004D7213" w:rsidRDefault="00BC74CD" w:rsidP="00BC74CD">
      <w:pPr>
        <w:ind w:left="3600"/>
        <w:rPr>
          <w:sz w:val="28"/>
          <w:szCs w:val="28"/>
        </w:rPr>
      </w:pPr>
      <w:r>
        <w:rPr>
          <w:rStyle w:val="a3"/>
          <w:bCs/>
          <w:color w:val="auto"/>
          <w:sz w:val="28"/>
          <w:szCs w:val="28"/>
        </w:rPr>
        <w:t>ПОСТАНОВЛЯЮ</w:t>
      </w:r>
      <w:r w:rsidRPr="004D7213">
        <w:rPr>
          <w:rStyle w:val="a3"/>
          <w:bCs/>
          <w:color w:val="auto"/>
          <w:sz w:val="28"/>
          <w:szCs w:val="28"/>
        </w:rPr>
        <w:t>:</w:t>
      </w:r>
    </w:p>
    <w:p w:rsidR="00BC74CD" w:rsidRDefault="00BC74CD" w:rsidP="00BC74CD">
      <w:pPr>
        <w:ind w:firstLine="0"/>
        <w:rPr>
          <w:sz w:val="28"/>
          <w:szCs w:val="28"/>
        </w:rPr>
      </w:pPr>
      <w:r w:rsidRPr="004D721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 постановление администрации </w:t>
      </w:r>
      <w:proofErr w:type="spellStart"/>
      <w:r>
        <w:rPr>
          <w:sz w:val="28"/>
          <w:szCs w:val="28"/>
        </w:rPr>
        <w:t>Дрофинского</w:t>
      </w:r>
      <w:proofErr w:type="spellEnd"/>
      <w:r>
        <w:rPr>
          <w:sz w:val="28"/>
          <w:szCs w:val="28"/>
        </w:rPr>
        <w:t xml:space="preserve"> сельского поселения от 19.03.2018г №16 </w:t>
      </w:r>
      <w:r w:rsidRPr="004D7213">
        <w:rPr>
          <w:sz w:val="28"/>
          <w:szCs w:val="28"/>
        </w:rPr>
        <w:t xml:space="preserve">“Об утверждении административного регламента по предоставлению муниципальной услуги “Предоставление заключения о соответствии проектной документации сводному плану </w:t>
      </w:r>
      <w:r>
        <w:rPr>
          <w:sz w:val="28"/>
          <w:szCs w:val="28"/>
        </w:rPr>
        <w:t xml:space="preserve">наземных и </w:t>
      </w:r>
      <w:r w:rsidRPr="004D7213">
        <w:rPr>
          <w:sz w:val="28"/>
          <w:szCs w:val="28"/>
        </w:rPr>
        <w:t xml:space="preserve">подземных </w:t>
      </w:r>
      <w:r>
        <w:rPr>
          <w:sz w:val="28"/>
          <w:szCs w:val="28"/>
        </w:rPr>
        <w:t xml:space="preserve">коммуникации </w:t>
      </w:r>
      <w:r w:rsidRPr="004D7213">
        <w:rPr>
          <w:sz w:val="28"/>
          <w:szCs w:val="28"/>
        </w:rPr>
        <w:t>и сооружений”</w:t>
      </w:r>
      <w:r>
        <w:rPr>
          <w:sz w:val="28"/>
          <w:szCs w:val="28"/>
        </w:rPr>
        <w:t xml:space="preserve"> следующее  изменение: </w:t>
      </w:r>
    </w:p>
    <w:p w:rsidR="00BC74CD" w:rsidRDefault="00BC74CD" w:rsidP="00BC74C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Пункт 3.11.6. изложить в следующей редакции:</w:t>
      </w:r>
    </w:p>
    <w:p w:rsidR="00BC74CD" w:rsidRDefault="00BC74CD" w:rsidP="00BC74CD">
      <w:pPr>
        <w:rPr>
          <w:sz w:val="28"/>
          <w:szCs w:val="28"/>
        </w:rPr>
      </w:pPr>
      <w:r>
        <w:rPr>
          <w:sz w:val="28"/>
          <w:szCs w:val="28"/>
        </w:rPr>
        <w:t>3.11.6. Срок предоставления муниципальной услуги по предоставлению заключения о соответствии проектной документации плану наземных и подземных коммуникаций не должен превышать 14 дней.</w:t>
      </w:r>
    </w:p>
    <w:p w:rsidR="00BC74CD" w:rsidRPr="004D7213" w:rsidRDefault="00BC74CD" w:rsidP="00BC74CD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7213">
        <w:rPr>
          <w:rFonts w:ascii="Times New Roman" w:hAnsi="Times New Roman" w:cs="Times New Roman"/>
          <w:b w:val="0"/>
          <w:sz w:val="28"/>
          <w:szCs w:val="28"/>
        </w:rPr>
        <w:t>2. Обнародовать настоящее постановление 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информационном стенде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Дрофинского</w:t>
      </w:r>
      <w:proofErr w:type="spellEnd"/>
      <w:r w:rsidRPr="004D7213"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Нижнегорского района Республики Крым по адресу: Республика Крым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Нижнегорский район,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рофино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ул. Садовая</w:t>
      </w:r>
      <w:r w:rsidRPr="004D7213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9 на сайте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Дрофинского</w:t>
      </w:r>
      <w:proofErr w:type="spellEnd"/>
      <w:r w:rsidRPr="004D721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ия </w:t>
      </w:r>
      <w:hyperlink r:id="rId7" w:tgtFrame="_blank" w:history="1">
        <w:r w:rsidRPr="005613DA">
          <w:rPr>
            <w:rStyle w:val="a5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http:/</w:t>
        </w:r>
        <w:r w:rsidRPr="005613DA">
          <w:rPr>
            <w:rStyle w:val="a6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дрофинскоесп.рф</w:t>
        </w:r>
        <w:r w:rsidRPr="005613DA">
          <w:rPr>
            <w:rStyle w:val="a5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/</w:t>
        </w:r>
      </w:hyperlink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C74CD" w:rsidRPr="004D7213" w:rsidRDefault="00BC74CD" w:rsidP="00BC74CD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7213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4D721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D7213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BC74CD" w:rsidRPr="004D7213" w:rsidRDefault="00BC74CD" w:rsidP="00BC74CD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74CD" w:rsidRPr="004D7213" w:rsidRDefault="00BC74CD" w:rsidP="00BC74CD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Председатель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Дрофинского</w:t>
      </w:r>
      <w:proofErr w:type="spellEnd"/>
      <w:r w:rsidRPr="004D72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D7213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 w:rsidRPr="004D72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C74CD" w:rsidRPr="004D7213" w:rsidRDefault="00BC74CD" w:rsidP="00BC74CD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7213">
        <w:rPr>
          <w:rFonts w:ascii="Times New Roman" w:hAnsi="Times New Roman" w:cs="Times New Roman"/>
          <w:b w:val="0"/>
          <w:sz w:val="28"/>
          <w:szCs w:val="28"/>
        </w:rPr>
        <w:t>совета – глава администрации</w:t>
      </w:r>
    </w:p>
    <w:p w:rsidR="00BC74CD" w:rsidRPr="004D7213" w:rsidRDefault="00BC74CD" w:rsidP="00BC74CD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Дрофинского</w:t>
      </w:r>
      <w:proofErr w:type="spellEnd"/>
      <w:r w:rsidRPr="004D721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4D7213">
        <w:rPr>
          <w:rFonts w:ascii="Times New Roman" w:hAnsi="Times New Roman" w:cs="Times New Roman"/>
          <w:b w:val="0"/>
          <w:sz w:val="28"/>
          <w:szCs w:val="28"/>
        </w:rPr>
        <w:tab/>
      </w:r>
      <w:r w:rsidRPr="004D7213">
        <w:rPr>
          <w:rFonts w:ascii="Times New Roman" w:hAnsi="Times New Roman" w:cs="Times New Roman"/>
          <w:b w:val="0"/>
          <w:sz w:val="28"/>
          <w:szCs w:val="28"/>
        </w:rPr>
        <w:tab/>
      </w:r>
      <w:r w:rsidRPr="004D7213">
        <w:rPr>
          <w:rFonts w:ascii="Times New Roman" w:hAnsi="Times New Roman" w:cs="Times New Roman"/>
          <w:b w:val="0"/>
          <w:sz w:val="28"/>
          <w:szCs w:val="28"/>
        </w:rPr>
        <w:tab/>
      </w:r>
      <w:r w:rsidRPr="004D7213">
        <w:rPr>
          <w:rFonts w:ascii="Times New Roman" w:hAnsi="Times New Roman" w:cs="Times New Roman"/>
          <w:b w:val="0"/>
          <w:sz w:val="28"/>
          <w:szCs w:val="28"/>
        </w:rPr>
        <w:tab/>
      </w:r>
      <w:r w:rsidRPr="004D7213"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Э.Э.Паниев</w:t>
      </w:r>
      <w:proofErr w:type="spellEnd"/>
    </w:p>
    <w:p w:rsidR="00BC74CD" w:rsidRPr="004D7213" w:rsidRDefault="00BC74CD" w:rsidP="00BC74CD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7213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665688" w:rsidRDefault="00665688"/>
    <w:sectPr w:rsidR="00665688" w:rsidSect="0066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4CD"/>
    <w:rsid w:val="0011251F"/>
    <w:rsid w:val="00665688"/>
    <w:rsid w:val="00BC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C74C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C74CD"/>
    <w:rPr>
      <w:rFonts w:cs="Times New Roman"/>
      <w:b w:val="0"/>
      <w:color w:val="106BBE"/>
    </w:rPr>
  </w:style>
  <w:style w:type="paragraph" w:customStyle="1" w:styleId="ConsPlusTitle">
    <w:name w:val="ConsPlusTitle"/>
    <w:rsid w:val="00BC74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BC74CD"/>
    <w:rPr>
      <w:rFonts w:cs="Times New Roman"/>
      <w:color w:val="0000FF" w:themeColor="hyperlink"/>
      <w:u w:val="single"/>
    </w:rPr>
  </w:style>
  <w:style w:type="character" w:styleId="a6">
    <w:name w:val="Strong"/>
    <w:uiPriority w:val="22"/>
    <w:qFormat/>
    <w:rsid w:val="00BC74C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74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4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orkino-s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hyperlink" Target="http://municipal.garant.ru/document?id=12077515&amp;sub=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1796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2019-07-19T08:05:00Z</dcterms:created>
  <dcterms:modified xsi:type="dcterms:W3CDTF">2019-07-19T08:07:00Z</dcterms:modified>
</cp:coreProperties>
</file>