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4E" w:rsidRPr="00B06828" w:rsidRDefault="00220021" w:rsidP="0084434E">
      <w:pPr>
        <w:jc w:val="center"/>
        <w:rPr>
          <w:rFonts w:ascii="Times New Roman" w:hAnsi="Times New Roman" w:cs="Times New Roman"/>
        </w:rPr>
      </w:pPr>
      <w:r w:rsidRPr="00B06828">
        <w:rPr>
          <w:rFonts w:ascii="Times New Roman" w:hAnsi="Times New Roman" w:cs="Times New Roman"/>
          <w:noProof/>
        </w:rPr>
        <w:drawing>
          <wp:inline distT="0" distB="0" distL="0" distR="0" wp14:anchorId="531BD6FE" wp14:editId="6E13B8AB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4E" w:rsidRPr="00B06828" w:rsidRDefault="0084434E" w:rsidP="008443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828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КРЫМ </w:t>
      </w:r>
    </w:p>
    <w:p w:rsidR="0084434E" w:rsidRPr="00B06828" w:rsidRDefault="0084434E" w:rsidP="008443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828"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84434E" w:rsidRPr="00B06828" w:rsidRDefault="0084434E" w:rsidP="008443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82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D66B39" w:rsidRPr="00B06828">
        <w:rPr>
          <w:rFonts w:ascii="Times New Roman" w:hAnsi="Times New Roman" w:cs="Times New Roman"/>
          <w:b/>
          <w:bCs/>
          <w:sz w:val="28"/>
          <w:szCs w:val="28"/>
        </w:rPr>
        <w:t>ДРОФИНСКОГО</w:t>
      </w:r>
      <w:r w:rsidRPr="00B0682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84434E" w:rsidRPr="00B06828" w:rsidRDefault="0084434E" w:rsidP="0084434E">
      <w:pPr>
        <w:suppressAutoHyphens/>
        <w:rPr>
          <w:rFonts w:ascii="Times New Roman" w:hAnsi="Times New Roman" w:cs="Times New Roman"/>
          <w:b/>
          <w:lang w:eastAsia="zh-CN"/>
        </w:rPr>
      </w:pPr>
    </w:p>
    <w:p w:rsidR="0084434E" w:rsidRPr="00B06828" w:rsidRDefault="0084434E" w:rsidP="0084434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B0682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84434E" w:rsidRPr="00B06828" w:rsidRDefault="0084434E" w:rsidP="0084434E">
      <w:pPr>
        <w:suppressAutoHyphens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84434E" w:rsidRPr="00B06828" w:rsidRDefault="008E4041" w:rsidP="000F40C8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B06828" w:rsidRPr="00B06828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12</w:t>
      </w:r>
      <w:r w:rsidR="00B06828" w:rsidRPr="00B06828">
        <w:rPr>
          <w:rFonts w:ascii="Times New Roman" w:hAnsi="Times New Roman" w:cs="Times New Roman"/>
          <w:sz w:val="28"/>
          <w:szCs w:val="28"/>
          <w:lang w:eastAsia="zh-CN"/>
        </w:rPr>
        <w:t xml:space="preserve">.2020 </w:t>
      </w:r>
      <w:r w:rsidR="000F40C8" w:rsidRPr="00B06828">
        <w:rPr>
          <w:rFonts w:ascii="Times New Roman" w:hAnsi="Times New Roman" w:cs="Times New Roman"/>
          <w:sz w:val="28"/>
          <w:szCs w:val="28"/>
          <w:lang w:eastAsia="zh-CN"/>
        </w:rPr>
        <w:t xml:space="preserve">г. </w:t>
      </w:r>
      <w:r w:rsidR="000F40C8" w:rsidRPr="00B0682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0F40C8" w:rsidRPr="00B0682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0F40C8" w:rsidRPr="00B0682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C90BF3" w:rsidRPr="00B06828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№ </w:t>
      </w:r>
      <w:r>
        <w:rPr>
          <w:rFonts w:ascii="Times New Roman" w:hAnsi="Times New Roman" w:cs="Times New Roman"/>
          <w:sz w:val="28"/>
          <w:szCs w:val="28"/>
          <w:lang w:eastAsia="zh-CN"/>
        </w:rPr>
        <w:t>230-02</w:t>
      </w:r>
      <w:r w:rsidR="00B06828" w:rsidRPr="00B0682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B06828" w:rsidRPr="00B0682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0F40C8" w:rsidRPr="00B06828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с. </w:t>
      </w:r>
      <w:proofErr w:type="spellStart"/>
      <w:r w:rsidR="00D66B39" w:rsidRPr="00B06828">
        <w:rPr>
          <w:rFonts w:ascii="Times New Roman" w:hAnsi="Times New Roman" w:cs="Times New Roman"/>
          <w:sz w:val="28"/>
          <w:szCs w:val="28"/>
          <w:lang w:eastAsia="zh-CN"/>
        </w:rPr>
        <w:t>Дрофино</w:t>
      </w:r>
      <w:proofErr w:type="spellEnd"/>
    </w:p>
    <w:p w:rsidR="0084434E" w:rsidRPr="00B06828" w:rsidRDefault="0084434E" w:rsidP="0084434E">
      <w:pPr>
        <w:pStyle w:val="1"/>
        <w:jc w:val="both"/>
        <w:rPr>
          <w:b w:val="0"/>
          <w:color w:val="auto"/>
        </w:rPr>
      </w:pPr>
    </w:p>
    <w:p w:rsidR="00B44CF8" w:rsidRPr="00B06828" w:rsidRDefault="00B06828" w:rsidP="000F40C8">
      <w:pPr>
        <w:pStyle w:val="1"/>
        <w:ind w:right="2503"/>
        <w:jc w:val="both"/>
        <w:rPr>
          <w:b w:val="0"/>
          <w:color w:val="auto"/>
          <w:sz w:val="28"/>
          <w:szCs w:val="28"/>
        </w:rPr>
      </w:pPr>
      <w:bookmarkStart w:id="0" w:name="_GoBack"/>
      <w:r w:rsidRPr="00B06828">
        <w:rPr>
          <w:b w:val="0"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06828">
        <w:rPr>
          <w:b w:val="0"/>
          <w:color w:val="auto"/>
          <w:sz w:val="28"/>
          <w:szCs w:val="28"/>
        </w:rPr>
        <w:t>Дрофинского</w:t>
      </w:r>
      <w:proofErr w:type="spellEnd"/>
      <w:r w:rsidRPr="00B06828">
        <w:rPr>
          <w:b w:val="0"/>
          <w:color w:val="auto"/>
          <w:sz w:val="28"/>
          <w:szCs w:val="28"/>
        </w:rPr>
        <w:t xml:space="preserve"> сельского поселения от 30.01.2019 г. № 3-02 </w:t>
      </w:r>
      <w:r w:rsidR="00930080" w:rsidRPr="00B06828">
        <w:rPr>
          <w:b w:val="0"/>
          <w:color w:val="auto"/>
          <w:sz w:val="28"/>
          <w:szCs w:val="28"/>
        </w:rPr>
        <w:t>"Об утверждении муниципальной программы "Укрепление межнациональных и межконфессиональных отношений и проведение профилактики межнациональных конфликтов в муниципальном образовании "</w:t>
      </w:r>
      <w:proofErr w:type="spellStart"/>
      <w:r w:rsidR="00D66B39" w:rsidRPr="00B06828">
        <w:rPr>
          <w:b w:val="0"/>
          <w:color w:val="auto"/>
          <w:sz w:val="28"/>
          <w:szCs w:val="28"/>
        </w:rPr>
        <w:t>Дрофинское</w:t>
      </w:r>
      <w:proofErr w:type="spellEnd"/>
      <w:r w:rsidR="00D66B39" w:rsidRPr="00B06828">
        <w:rPr>
          <w:b w:val="0"/>
          <w:color w:val="auto"/>
          <w:sz w:val="28"/>
          <w:szCs w:val="28"/>
        </w:rPr>
        <w:t xml:space="preserve"> </w:t>
      </w:r>
      <w:r w:rsidR="0084434E" w:rsidRPr="00B06828">
        <w:rPr>
          <w:b w:val="0"/>
          <w:color w:val="auto"/>
          <w:sz w:val="28"/>
          <w:szCs w:val="28"/>
        </w:rPr>
        <w:t>сельское поселение" на 2019-2021</w:t>
      </w:r>
      <w:r w:rsidR="00930080" w:rsidRPr="00B06828">
        <w:rPr>
          <w:b w:val="0"/>
          <w:color w:val="auto"/>
          <w:sz w:val="28"/>
          <w:szCs w:val="28"/>
        </w:rPr>
        <w:t xml:space="preserve"> годы"</w:t>
      </w:r>
    </w:p>
    <w:bookmarkEnd w:id="0"/>
    <w:p w:rsidR="00B44CF8" w:rsidRPr="00B06828" w:rsidRDefault="00B44CF8">
      <w:pPr>
        <w:rPr>
          <w:sz w:val="28"/>
          <w:szCs w:val="28"/>
        </w:rPr>
      </w:pPr>
    </w:p>
    <w:p w:rsidR="0084434E" w:rsidRPr="00B06828" w:rsidRDefault="00930080" w:rsidP="00B86DBF">
      <w:pPr>
        <w:ind w:firstLine="559"/>
        <w:rPr>
          <w:sz w:val="28"/>
          <w:szCs w:val="28"/>
        </w:rPr>
      </w:pPr>
      <w:r w:rsidRPr="00B06828">
        <w:rPr>
          <w:sz w:val="28"/>
          <w:szCs w:val="28"/>
        </w:rPr>
        <w:t xml:space="preserve">В соответствии с </w:t>
      </w:r>
      <w:hyperlink r:id="rId9" w:history="1">
        <w:r w:rsidRPr="00B06828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B06828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B06828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B06828">
        <w:rPr>
          <w:sz w:val="28"/>
          <w:szCs w:val="28"/>
        </w:rPr>
        <w:t xml:space="preserve"> от 25.07.2002 N 114-ФЗ "О противодействии экстремистской деятельности" (с изменениями от 02.07.2013 N 185-ФЗ), "Концепцией государственной миграционной политики Российской Федерации на период до 2025 года", утвержденной Президентом Российской Федерации, </w:t>
      </w:r>
      <w:r w:rsidR="00B86DBF" w:rsidRPr="00B06828">
        <w:rPr>
          <w:sz w:val="28"/>
          <w:szCs w:val="28"/>
        </w:rPr>
        <w:t xml:space="preserve">Указом Президента РФ от 29 мая 2020 г. N 344 "Об утверждении Стратегии противодействия экстремизму в Российской Федерации до 2025 года", </w:t>
      </w:r>
      <w:r w:rsidRPr="00B06828">
        <w:rPr>
          <w:sz w:val="28"/>
          <w:szCs w:val="28"/>
        </w:rPr>
        <w:t>Уставом муниципального образования "</w:t>
      </w:r>
      <w:proofErr w:type="spellStart"/>
      <w:r w:rsidR="00D66B39" w:rsidRPr="00B06828">
        <w:rPr>
          <w:sz w:val="28"/>
          <w:szCs w:val="28"/>
        </w:rPr>
        <w:t>Дрофинское</w:t>
      </w:r>
      <w:proofErr w:type="spellEnd"/>
      <w:r w:rsidRPr="00B06828">
        <w:rPr>
          <w:sz w:val="28"/>
          <w:szCs w:val="28"/>
        </w:rPr>
        <w:t xml:space="preserve"> сельское поселение" </w:t>
      </w:r>
      <w:r w:rsidR="0084434E" w:rsidRPr="00B06828">
        <w:rPr>
          <w:sz w:val="28"/>
          <w:szCs w:val="28"/>
        </w:rPr>
        <w:t>Нижнегор</w:t>
      </w:r>
      <w:r w:rsidRPr="00B06828">
        <w:rPr>
          <w:sz w:val="28"/>
          <w:szCs w:val="28"/>
        </w:rPr>
        <w:t xml:space="preserve">ского района Республики Крым, </w:t>
      </w:r>
      <w:r w:rsidR="0084434E" w:rsidRPr="00B06828">
        <w:rPr>
          <w:sz w:val="28"/>
          <w:szCs w:val="28"/>
        </w:rPr>
        <w:t xml:space="preserve">администрация </w:t>
      </w:r>
      <w:proofErr w:type="spellStart"/>
      <w:r w:rsidR="00D66B39" w:rsidRPr="00B06828">
        <w:rPr>
          <w:sz w:val="28"/>
          <w:szCs w:val="28"/>
        </w:rPr>
        <w:t>Дрофинского</w:t>
      </w:r>
      <w:proofErr w:type="spellEnd"/>
      <w:r w:rsidR="0084434E" w:rsidRPr="00B06828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84434E" w:rsidRPr="00B06828" w:rsidRDefault="0084434E">
      <w:pPr>
        <w:ind w:firstLine="559"/>
        <w:rPr>
          <w:sz w:val="28"/>
          <w:szCs w:val="28"/>
        </w:rPr>
      </w:pPr>
    </w:p>
    <w:p w:rsidR="00B44CF8" w:rsidRPr="00B06828" w:rsidRDefault="0084434E">
      <w:pPr>
        <w:ind w:firstLine="559"/>
        <w:rPr>
          <w:sz w:val="28"/>
          <w:szCs w:val="28"/>
        </w:rPr>
      </w:pPr>
      <w:r w:rsidRPr="00B06828">
        <w:rPr>
          <w:sz w:val="28"/>
          <w:szCs w:val="28"/>
        </w:rPr>
        <w:t>ПОСТАНОВЛЯЕТ</w:t>
      </w:r>
      <w:r w:rsidR="00930080" w:rsidRPr="00B06828">
        <w:rPr>
          <w:sz w:val="28"/>
          <w:szCs w:val="28"/>
        </w:rPr>
        <w:t>:</w:t>
      </w:r>
    </w:p>
    <w:p w:rsidR="0084434E" w:rsidRPr="00B06828" w:rsidRDefault="0084434E">
      <w:pPr>
        <w:ind w:firstLine="559"/>
        <w:rPr>
          <w:sz w:val="28"/>
          <w:szCs w:val="28"/>
        </w:rPr>
      </w:pPr>
    </w:p>
    <w:p w:rsidR="00B06828" w:rsidRPr="00B06828" w:rsidRDefault="0084434E">
      <w:pPr>
        <w:ind w:firstLine="559"/>
        <w:rPr>
          <w:sz w:val="28"/>
          <w:szCs w:val="28"/>
        </w:rPr>
      </w:pPr>
      <w:r w:rsidRPr="00B06828">
        <w:rPr>
          <w:sz w:val="28"/>
          <w:szCs w:val="28"/>
        </w:rPr>
        <w:t xml:space="preserve">1. </w:t>
      </w:r>
      <w:r w:rsidR="00B06828" w:rsidRPr="00B06828">
        <w:rPr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="00B06828" w:rsidRPr="00B06828">
        <w:rPr>
          <w:sz w:val="28"/>
          <w:szCs w:val="28"/>
        </w:rPr>
        <w:t>Дрофинского</w:t>
      </w:r>
      <w:proofErr w:type="spellEnd"/>
      <w:r w:rsidR="00B06828" w:rsidRPr="00B06828">
        <w:rPr>
          <w:sz w:val="28"/>
          <w:szCs w:val="28"/>
        </w:rPr>
        <w:t xml:space="preserve"> сельского поселения от 30.01.2019 г. № 3-02 "Об утверждении муниципальной программы "Укрепление межнациональных и межконфессиональных отношений и проведение профилактики межнациональных конфликтов в муниципальном образовании "</w:t>
      </w:r>
      <w:proofErr w:type="spellStart"/>
      <w:r w:rsidR="00B06828" w:rsidRPr="00B06828">
        <w:rPr>
          <w:sz w:val="28"/>
          <w:szCs w:val="28"/>
        </w:rPr>
        <w:t>Дрофинское</w:t>
      </w:r>
      <w:proofErr w:type="spellEnd"/>
      <w:r w:rsidR="00B06828" w:rsidRPr="00B06828">
        <w:rPr>
          <w:sz w:val="28"/>
          <w:szCs w:val="28"/>
        </w:rPr>
        <w:t xml:space="preserve"> сельское поселение" на 2019-2021 годы":</w:t>
      </w:r>
    </w:p>
    <w:p w:rsidR="00B06828" w:rsidRPr="00B06828" w:rsidRDefault="00B06828" w:rsidP="00B06828">
      <w:pPr>
        <w:ind w:firstLine="559"/>
        <w:rPr>
          <w:sz w:val="28"/>
          <w:szCs w:val="28"/>
        </w:rPr>
      </w:pPr>
      <w:r w:rsidRPr="00B06828">
        <w:rPr>
          <w:sz w:val="28"/>
          <w:szCs w:val="28"/>
        </w:rPr>
        <w:t>1.1. Преамбулу перед словом «Уставом» дополнить словами «Указом Президента РФ от 29 мая 2020 г. N 344 "Об утверждении Стратегии противодействия экстремизму в Российской Федерации до 2025 года",».</w:t>
      </w:r>
    </w:p>
    <w:p w:rsidR="00B06828" w:rsidRPr="00B06828" w:rsidRDefault="00B06828" w:rsidP="00B06828">
      <w:pPr>
        <w:ind w:firstLine="559"/>
        <w:rPr>
          <w:sz w:val="28"/>
          <w:szCs w:val="28"/>
        </w:rPr>
      </w:pPr>
      <w:r w:rsidRPr="00B06828">
        <w:rPr>
          <w:sz w:val="28"/>
          <w:szCs w:val="28"/>
        </w:rPr>
        <w:lastRenderedPageBreak/>
        <w:t>1.2. В приложении:</w:t>
      </w:r>
    </w:p>
    <w:p w:rsidR="00B06828" w:rsidRPr="00B06828" w:rsidRDefault="00B06828" w:rsidP="00B06828">
      <w:pPr>
        <w:ind w:firstLine="559"/>
        <w:rPr>
          <w:sz w:val="28"/>
          <w:szCs w:val="28"/>
        </w:rPr>
      </w:pPr>
      <w:r w:rsidRPr="00B06828">
        <w:rPr>
          <w:sz w:val="28"/>
          <w:szCs w:val="28"/>
        </w:rPr>
        <w:t>1.2.1. Строку «Правовая основа Программы» Паспорта дополнить абзацами 4-5 в следующей редакции:</w:t>
      </w:r>
    </w:p>
    <w:p w:rsidR="00B06828" w:rsidRPr="00B06828" w:rsidRDefault="00B06828" w:rsidP="00B06828">
      <w:pPr>
        <w:ind w:firstLine="559"/>
        <w:rPr>
          <w:sz w:val="28"/>
          <w:szCs w:val="28"/>
        </w:rPr>
      </w:pPr>
      <w:r w:rsidRPr="00B06828">
        <w:rPr>
          <w:sz w:val="28"/>
          <w:szCs w:val="28"/>
        </w:rPr>
        <w:t>«- Концепция государственной миграционной политики Российской Федерации на период до 2025 года", утвержденная Президентом Российской Федерации;</w:t>
      </w:r>
    </w:p>
    <w:p w:rsidR="00B06828" w:rsidRPr="00B06828" w:rsidRDefault="00B06828" w:rsidP="00B06828">
      <w:pPr>
        <w:ind w:firstLine="559"/>
        <w:rPr>
          <w:sz w:val="28"/>
          <w:szCs w:val="28"/>
        </w:rPr>
      </w:pPr>
      <w:r w:rsidRPr="00B06828">
        <w:rPr>
          <w:sz w:val="28"/>
          <w:szCs w:val="28"/>
        </w:rPr>
        <w:t>- Указ Президента РФ от 29 мая 2020 г. N 344 "Об утверждении Стратегии противодействия экстремизму в Российской Федерации до 2025 года",».</w:t>
      </w:r>
    </w:p>
    <w:p w:rsidR="00B06828" w:rsidRPr="00B06828" w:rsidRDefault="00B06828" w:rsidP="00B06828">
      <w:pPr>
        <w:ind w:firstLine="559"/>
        <w:rPr>
          <w:sz w:val="28"/>
          <w:szCs w:val="28"/>
        </w:rPr>
      </w:pPr>
      <w:r w:rsidRPr="00B06828">
        <w:rPr>
          <w:sz w:val="28"/>
          <w:szCs w:val="28"/>
        </w:rPr>
        <w:t>1.2.2. Строку «Объемы и источники финансирования Программы» Паспорта изложить в следующей редакции:</w:t>
      </w:r>
    </w:p>
    <w:p w:rsidR="00B06828" w:rsidRPr="00B06828" w:rsidRDefault="00B06828" w:rsidP="00B06828">
      <w:pPr>
        <w:ind w:firstLine="55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6109"/>
      </w:tblGrid>
      <w:tr w:rsidR="00B06828" w:rsidRPr="00B06828" w:rsidTr="002471E7"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8" w:rsidRPr="00B06828" w:rsidRDefault="00B06828" w:rsidP="002471E7">
            <w:pPr>
              <w:pStyle w:val="a5"/>
              <w:ind w:firstLine="559"/>
            </w:pPr>
            <w:r w:rsidRPr="00B06828">
              <w:t>Объемы и источники финансирования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828" w:rsidRPr="00B06828" w:rsidRDefault="00B06828" w:rsidP="002471E7">
            <w:pPr>
              <w:pStyle w:val="a5"/>
              <w:ind w:firstLine="559"/>
            </w:pPr>
          </w:p>
        </w:tc>
      </w:tr>
    </w:tbl>
    <w:p w:rsidR="00B06828" w:rsidRPr="00B06828" w:rsidRDefault="00B06828" w:rsidP="00B06828">
      <w:pPr>
        <w:ind w:firstLine="559"/>
        <w:rPr>
          <w:sz w:val="28"/>
          <w:szCs w:val="28"/>
        </w:rPr>
      </w:pPr>
    </w:p>
    <w:p w:rsidR="00B06828" w:rsidRPr="00B06828" w:rsidRDefault="00B06828" w:rsidP="00B06828">
      <w:pPr>
        <w:ind w:firstLine="559"/>
        <w:rPr>
          <w:sz w:val="28"/>
          <w:szCs w:val="28"/>
        </w:rPr>
      </w:pPr>
      <w:r w:rsidRPr="00B06828">
        <w:rPr>
          <w:sz w:val="28"/>
          <w:szCs w:val="28"/>
        </w:rPr>
        <w:t>1.2.3. План мероприятий муниципальной программы "Укрепление межнациональных и межконфессиональных отношений и проведение профилактики межнациональных конфликтов в муниципальном образовании "</w:t>
      </w:r>
      <w:proofErr w:type="spellStart"/>
      <w:r w:rsidRPr="00B06828">
        <w:rPr>
          <w:sz w:val="28"/>
          <w:szCs w:val="28"/>
        </w:rPr>
        <w:t>Дрофинское</w:t>
      </w:r>
      <w:proofErr w:type="spellEnd"/>
      <w:r w:rsidRPr="00B06828">
        <w:rPr>
          <w:sz w:val="28"/>
          <w:szCs w:val="28"/>
        </w:rPr>
        <w:t xml:space="preserve"> сельское поселение" на 2019-2021 годы" дополнить строками в следующей редакции:</w:t>
      </w:r>
    </w:p>
    <w:p w:rsidR="00B06828" w:rsidRPr="00B06828" w:rsidRDefault="00B06828">
      <w:pPr>
        <w:ind w:firstLine="559"/>
        <w:rPr>
          <w:sz w:val="28"/>
          <w:szCs w:val="28"/>
        </w:rPr>
      </w:pPr>
    </w:p>
    <w:tbl>
      <w:tblPr>
        <w:tblStyle w:val="ae"/>
        <w:tblW w:w="10665" w:type="dxa"/>
        <w:tblLayout w:type="fixed"/>
        <w:tblLook w:val="0000" w:firstRow="0" w:lastRow="0" w:firstColumn="0" w:lastColumn="0" w:noHBand="0" w:noVBand="0"/>
      </w:tblPr>
      <w:tblGrid>
        <w:gridCol w:w="566"/>
        <w:gridCol w:w="3774"/>
        <w:gridCol w:w="1559"/>
        <w:gridCol w:w="851"/>
        <w:gridCol w:w="803"/>
        <w:gridCol w:w="898"/>
        <w:gridCol w:w="2214"/>
      </w:tblGrid>
      <w:tr w:rsidR="00B06828" w:rsidRPr="00B06828" w:rsidTr="00B06828">
        <w:tc>
          <w:tcPr>
            <w:tcW w:w="566" w:type="dxa"/>
          </w:tcPr>
          <w:p w:rsidR="00B06828" w:rsidRPr="00B06828" w:rsidRDefault="00B06828" w:rsidP="002471E7">
            <w:pPr>
              <w:pStyle w:val="a5"/>
              <w:ind w:firstLine="559"/>
            </w:pPr>
          </w:p>
        </w:tc>
        <w:tc>
          <w:tcPr>
            <w:tcW w:w="3774" w:type="dxa"/>
          </w:tcPr>
          <w:p w:rsidR="00B06828" w:rsidRPr="00B06828" w:rsidRDefault="00B06828" w:rsidP="002471E7">
            <w:pPr>
              <w:pStyle w:val="a5"/>
            </w:pPr>
            <w:r w:rsidRPr="00B06828">
      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</w:t>
            </w:r>
          </w:p>
        </w:tc>
        <w:tc>
          <w:tcPr>
            <w:tcW w:w="1559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1 раз в квартал</w:t>
            </w:r>
          </w:p>
        </w:tc>
        <w:tc>
          <w:tcPr>
            <w:tcW w:w="851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803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898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2214" w:type="dxa"/>
          </w:tcPr>
          <w:p w:rsidR="00B06828" w:rsidRPr="00B06828" w:rsidRDefault="00B06828" w:rsidP="002471E7">
            <w:pPr>
              <w:pStyle w:val="a5"/>
            </w:pPr>
            <w:r w:rsidRPr="00B06828">
              <w:t>Администрация муниципального образования</w:t>
            </w:r>
          </w:p>
        </w:tc>
      </w:tr>
      <w:tr w:rsidR="00B06828" w:rsidRPr="00B06828" w:rsidTr="00B06828">
        <w:tc>
          <w:tcPr>
            <w:tcW w:w="566" w:type="dxa"/>
          </w:tcPr>
          <w:p w:rsidR="00B06828" w:rsidRPr="00B06828" w:rsidRDefault="00B06828" w:rsidP="002471E7">
            <w:pPr>
              <w:pStyle w:val="a5"/>
              <w:ind w:firstLine="559"/>
            </w:pPr>
          </w:p>
        </w:tc>
        <w:tc>
          <w:tcPr>
            <w:tcW w:w="3774" w:type="dxa"/>
          </w:tcPr>
          <w:p w:rsidR="00B06828" w:rsidRPr="00B06828" w:rsidRDefault="00B06828" w:rsidP="002471E7">
            <w:pPr>
              <w:pStyle w:val="a5"/>
            </w:pPr>
            <w:r w:rsidRPr="00B06828">
      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</w:t>
            </w:r>
          </w:p>
        </w:tc>
        <w:tc>
          <w:tcPr>
            <w:tcW w:w="1559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</w:p>
        </w:tc>
        <w:tc>
          <w:tcPr>
            <w:tcW w:w="851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803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898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2214" w:type="dxa"/>
          </w:tcPr>
          <w:p w:rsidR="00B06828" w:rsidRPr="00B06828" w:rsidRDefault="00B06828" w:rsidP="002471E7">
            <w:pPr>
              <w:pStyle w:val="a5"/>
            </w:pPr>
            <w:r w:rsidRPr="00B06828">
              <w:t>Администрация муниципального образования</w:t>
            </w:r>
          </w:p>
        </w:tc>
      </w:tr>
      <w:tr w:rsidR="00B06828" w:rsidRPr="00B06828" w:rsidTr="00B06828">
        <w:tc>
          <w:tcPr>
            <w:tcW w:w="566" w:type="dxa"/>
          </w:tcPr>
          <w:p w:rsidR="00B06828" w:rsidRPr="00B06828" w:rsidRDefault="00B06828" w:rsidP="002471E7">
            <w:pPr>
              <w:pStyle w:val="a5"/>
              <w:ind w:firstLine="559"/>
            </w:pPr>
          </w:p>
        </w:tc>
        <w:tc>
          <w:tcPr>
            <w:tcW w:w="3774" w:type="dxa"/>
          </w:tcPr>
          <w:p w:rsidR="00B06828" w:rsidRPr="00B06828" w:rsidRDefault="00B06828" w:rsidP="002471E7">
            <w:pPr>
              <w:pStyle w:val="a5"/>
            </w:pPr>
            <w:r w:rsidRPr="00B06828">
              <w:t xml:space="preserve">Проведение тематических встреч с представителями средств массовой информации и интернет-сообщества в целях противодействия </w:t>
            </w:r>
            <w:r w:rsidRPr="00B06828">
              <w:lastRenderedPageBreak/>
              <w:t>распространению экстремистской идеологии</w:t>
            </w:r>
          </w:p>
        </w:tc>
        <w:tc>
          <w:tcPr>
            <w:tcW w:w="1559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lastRenderedPageBreak/>
              <w:t>1 раз в полугодие</w:t>
            </w:r>
          </w:p>
        </w:tc>
        <w:tc>
          <w:tcPr>
            <w:tcW w:w="851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803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898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2214" w:type="dxa"/>
          </w:tcPr>
          <w:p w:rsidR="00B06828" w:rsidRPr="00B06828" w:rsidRDefault="00B06828" w:rsidP="002471E7">
            <w:pPr>
              <w:pStyle w:val="a5"/>
            </w:pPr>
            <w:r w:rsidRPr="00B06828">
              <w:t>Администрация муниципального образования</w:t>
            </w:r>
          </w:p>
        </w:tc>
      </w:tr>
      <w:tr w:rsidR="00B06828" w:rsidRPr="00B06828" w:rsidTr="00B06828">
        <w:tc>
          <w:tcPr>
            <w:tcW w:w="566" w:type="dxa"/>
          </w:tcPr>
          <w:p w:rsidR="00B06828" w:rsidRPr="00B06828" w:rsidRDefault="00B06828" w:rsidP="002471E7">
            <w:pPr>
              <w:pStyle w:val="a5"/>
              <w:ind w:firstLine="559"/>
            </w:pPr>
          </w:p>
        </w:tc>
        <w:tc>
          <w:tcPr>
            <w:tcW w:w="3774" w:type="dxa"/>
          </w:tcPr>
          <w:p w:rsidR="00B06828" w:rsidRPr="00B06828" w:rsidRDefault="00B06828" w:rsidP="002471E7">
            <w:pPr>
              <w:pStyle w:val="a5"/>
              <w:rPr>
                <w:highlight w:val="yellow"/>
              </w:rPr>
            </w:pPr>
            <w:r w:rsidRPr="00B06828">
              <w:rPr>
                <w:highlight w:val="yellow"/>
              </w:rPr>
      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</w:t>
            </w:r>
          </w:p>
        </w:tc>
        <w:tc>
          <w:tcPr>
            <w:tcW w:w="1559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  <w:rPr>
                <w:highlight w:val="yellow"/>
              </w:rPr>
            </w:pPr>
            <w:r w:rsidRPr="00B06828">
              <w:rPr>
                <w:highlight w:val="yellow"/>
              </w:rPr>
              <w:t>1 раз в квартал</w:t>
            </w:r>
          </w:p>
        </w:tc>
        <w:tc>
          <w:tcPr>
            <w:tcW w:w="851" w:type="dxa"/>
          </w:tcPr>
          <w:p w:rsidR="00B06828" w:rsidRPr="00B06828" w:rsidRDefault="008E4041" w:rsidP="002471E7">
            <w:pPr>
              <w:pStyle w:val="a5"/>
              <w:ind w:firstLine="559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03" w:type="dxa"/>
          </w:tcPr>
          <w:p w:rsidR="00B06828" w:rsidRPr="00B06828" w:rsidRDefault="008E4041" w:rsidP="002471E7">
            <w:pPr>
              <w:pStyle w:val="a5"/>
              <w:ind w:firstLine="559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98" w:type="dxa"/>
          </w:tcPr>
          <w:p w:rsidR="00B06828" w:rsidRPr="00B06828" w:rsidRDefault="008E4041" w:rsidP="002471E7">
            <w:pPr>
              <w:pStyle w:val="a5"/>
              <w:ind w:firstLine="559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2214" w:type="dxa"/>
          </w:tcPr>
          <w:p w:rsidR="00B06828" w:rsidRPr="00B06828" w:rsidRDefault="00B06828" w:rsidP="002471E7">
            <w:pPr>
              <w:pStyle w:val="a5"/>
            </w:pPr>
            <w:r w:rsidRPr="00B06828">
              <w:rPr>
                <w:highlight w:val="yellow"/>
              </w:rPr>
              <w:t>Администрация муниципального образования</w:t>
            </w:r>
          </w:p>
        </w:tc>
      </w:tr>
      <w:tr w:rsidR="00B06828" w:rsidRPr="00B06828" w:rsidTr="00B06828">
        <w:tc>
          <w:tcPr>
            <w:tcW w:w="566" w:type="dxa"/>
          </w:tcPr>
          <w:p w:rsidR="00B06828" w:rsidRPr="00B06828" w:rsidRDefault="00B06828" w:rsidP="002471E7">
            <w:pPr>
              <w:pStyle w:val="a5"/>
              <w:ind w:firstLine="559"/>
            </w:pPr>
          </w:p>
        </w:tc>
        <w:tc>
          <w:tcPr>
            <w:tcW w:w="3774" w:type="dxa"/>
          </w:tcPr>
          <w:p w:rsidR="00B06828" w:rsidRPr="00B06828" w:rsidRDefault="00B06828" w:rsidP="002471E7">
            <w:pPr>
              <w:pStyle w:val="a5"/>
            </w:pPr>
            <w:r w:rsidRPr="00B06828">
      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</w:t>
            </w:r>
          </w:p>
        </w:tc>
        <w:tc>
          <w:tcPr>
            <w:tcW w:w="1559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1 раз в квартал</w:t>
            </w:r>
          </w:p>
        </w:tc>
        <w:tc>
          <w:tcPr>
            <w:tcW w:w="851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803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898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2214" w:type="dxa"/>
          </w:tcPr>
          <w:p w:rsidR="00B06828" w:rsidRPr="00B06828" w:rsidRDefault="00B06828" w:rsidP="002471E7">
            <w:pPr>
              <w:pStyle w:val="a5"/>
            </w:pPr>
            <w:r w:rsidRPr="00B06828">
              <w:t>Администрация муниципального образования</w:t>
            </w:r>
          </w:p>
        </w:tc>
      </w:tr>
      <w:tr w:rsidR="00B06828" w:rsidRPr="00B06828" w:rsidTr="00B06828">
        <w:tc>
          <w:tcPr>
            <w:tcW w:w="566" w:type="dxa"/>
          </w:tcPr>
          <w:p w:rsidR="00B06828" w:rsidRPr="00B06828" w:rsidRDefault="00B06828" w:rsidP="002471E7">
            <w:pPr>
              <w:pStyle w:val="a5"/>
              <w:ind w:firstLine="559"/>
            </w:pPr>
          </w:p>
        </w:tc>
        <w:tc>
          <w:tcPr>
            <w:tcW w:w="3774" w:type="dxa"/>
          </w:tcPr>
          <w:p w:rsidR="00B06828" w:rsidRPr="00B06828" w:rsidRDefault="00B06828" w:rsidP="002471E7">
            <w:pPr>
              <w:pStyle w:val="a5"/>
            </w:pPr>
            <w:r w:rsidRPr="00B06828">
              <w:t>Информирование граждан о деятельности субъектов противодействия экстремизму</w:t>
            </w:r>
          </w:p>
        </w:tc>
        <w:tc>
          <w:tcPr>
            <w:tcW w:w="1559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1 раз в квартал</w:t>
            </w:r>
          </w:p>
        </w:tc>
        <w:tc>
          <w:tcPr>
            <w:tcW w:w="851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803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898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2214" w:type="dxa"/>
          </w:tcPr>
          <w:p w:rsidR="00B06828" w:rsidRPr="00B06828" w:rsidRDefault="00B06828" w:rsidP="002471E7">
            <w:pPr>
              <w:pStyle w:val="a5"/>
            </w:pPr>
            <w:r w:rsidRPr="00B06828">
              <w:t>Администрация муниципального образования</w:t>
            </w:r>
          </w:p>
        </w:tc>
      </w:tr>
      <w:tr w:rsidR="00B06828" w:rsidRPr="00B06828" w:rsidTr="00B06828">
        <w:tc>
          <w:tcPr>
            <w:tcW w:w="566" w:type="dxa"/>
          </w:tcPr>
          <w:p w:rsidR="00B06828" w:rsidRPr="00B06828" w:rsidRDefault="00B06828" w:rsidP="002471E7">
            <w:pPr>
              <w:pStyle w:val="a5"/>
              <w:ind w:firstLine="559"/>
            </w:pPr>
          </w:p>
        </w:tc>
        <w:tc>
          <w:tcPr>
            <w:tcW w:w="3774" w:type="dxa"/>
          </w:tcPr>
          <w:p w:rsidR="00B06828" w:rsidRPr="00B06828" w:rsidRDefault="00B06828" w:rsidP="002471E7">
            <w:pPr>
              <w:pStyle w:val="a5"/>
              <w:rPr>
                <w:highlight w:val="yellow"/>
              </w:rPr>
            </w:pPr>
            <w:r w:rsidRPr="00B06828">
              <w:rPr>
                <w:highlight w:val="yellow"/>
              </w:rPr>
      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</w:t>
            </w:r>
          </w:p>
        </w:tc>
        <w:tc>
          <w:tcPr>
            <w:tcW w:w="1559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  <w:rPr>
                <w:highlight w:val="yellow"/>
              </w:rPr>
            </w:pPr>
            <w:r w:rsidRPr="00B06828">
              <w:rPr>
                <w:highlight w:val="yellow"/>
              </w:rPr>
              <w:t>1 раз в квартал</w:t>
            </w:r>
          </w:p>
        </w:tc>
        <w:tc>
          <w:tcPr>
            <w:tcW w:w="851" w:type="dxa"/>
          </w:tcPr>
          <w:p w:rsidR="00B06828" w:rsidRPr="00B06828" w:rsidRDefault="008E4041" w:rsidP="002471E7">
            <w:pPr>
              <w:pStyle w:val="a5"/>
              <w:ind w:firstLine="559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03" w:type="dxa"/>
          </w:tcPr>
          <w:p w:rsidR="00B06828" w:rsidRPr="00B06828" w:rsidRDefault="008E4041" w:rsidP="002471E7">
            <w:pPr>
              <w:pStyle w:val="a5"/>
              <w:ind w:firstLine="559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98" w:type="dxa"/>
          </w:tcPr>
          <w:p w:rsidR="00B06828" w:rsidRPr="00B06828" w:rsidRDefault="008E4041" w:rsidP="002471E7">
            <w:pPr>
              <w:pStyle w:val="a5"/>
              <w:ind w:firstLine="559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2214" w:type="dxa"/>
          </w:tcPr>
          <w:p w:rsidR="00B06828" w:rsidRPr="00B06828" w:rsidRDefault="00B06828" w:rsidP="002471E7">
            <w:pPr>
              <w:pStyle w:val="a5"/>
            </w:pPr>
            <w:r w:rsidRPr="00B06828">
              <w:rPr>
                <w:highlight w:val="yellow"/>
              </w:rPr>
              <w:t>Администрация муниципального образования</w:t>
            </w:r>
          </w:p>
        </w:tc>
      </w:tr>
    </w:tbl>
    <w:p w:rsidR="00B06828" w:rsidRPr="00B06828" w:rsidRDefault="00B06828">
      <w:pPr>
        <w:ind w:firstLine="559"/>
        <w:rPr>
          <w:sz w:val="28"/>
          <w:szCs w:val="28"/>
        </w:rPr>
      </w:pPr>
    </w:p>
    <w:p w:rsidR="00B06828" w:rsidRPr="00B06828" w:rsidRDefault="00B06828">
      <w:pPr>
        <w:ind w:firstLine="559"/>
        <w:rPr>
          <w:sz w:val="28"/>
          <w:szCs w:val="28"/>
        </w:rPr>
      </w:pPr>
      <w:r w:rsidRPr="00B06828">
        <w:rPr>
          <w:sz w:val="28"/>
          <w:szCs w:val="28"/>
        </w:rPr>
        <w:t>1.2.4. Строку «Итого по программе:» Плана мероприятий муниципальной программы "Укрепление межнациональных и межконфессиональных отношений и проведение профилактики межнациональных конфликтов в муниципальном образовании "</w:t>
      </w:r>
      <w:proofErr w:type="spellStart"/>
      <w:r w:rsidRPr="00B06828">
        <w:rPr>
          <w:sz w:val="28"/>
          <w:szCs w:val="28"/>
        </w:rPr>
        <w:t>Дрофинское</w:t>
      </w:r>
      <w:proofErr w:type="spellEnd"/>
      <w:r w:rsidRPr="00B06828">
        <w:rPr>
          <w:sz w:val="28"/>
          <w:szCs w:val="28"/>
        </w:rPr>
        <w:t xml:space="preserve"> сельское поселение" на 2019-2021 годы" изложить в следующей редакции:</w:t>
      </w:r>
    </w:p>
    <w:p w:rsidR="00B06828" w:rsidRPr="00B06828" w:rsidRDefault="00B06828">
      <w:pPr>
        <w:ind w:firstLine="559"/>
        <w:rPr>
          <w:sz w:val="28"/>
          <w:szCs w:val="28"/>
        </w:rPr>
      </w:pPr>
    </w:p>
    <w:tbl>
      <w:tblPr>
        <w:tblStyle w:val="ae"/>
        <w:tblW w:w="10665" w:type="dxa"/>
        <w:tblLayout w:type="fixed"/>
        <w:tblLook w:val="0000" w:firstRow="0" w:lastRow="0" w:firstColumn="0" w:lastColumn="0" w:noHBand="0" w:noVBand="0"/>
      </w:tblPr>
      <w:tblGrid>
        <w:gridCol w:w="566"/>
        <w:gridCol w:w="3774"/>
        <w:gridCol w:w="1559"/>
        <w:gridCol w:w="851"/>
        <w:gridCol w:w="803"/>
        <w:gridCol w:w="898"/>
        <w:gridCol w:w="2214"/>
      </w:tblGrid>
      <w:tr w:rsidR="00B06828" w:rsidRPr="00B06828" w:rsidTr="00B06828">
        <w:tc>
          <w:tcPr>
            <w:tcW w:w="566" w:type="dxa"/>
          </w:tcPr>
          <w:p w:rsidR="00B06828" w:rsidRPr="00B06828" w:rsidRDefault="00B06828" w:rsidP="002471E7">
            <w:pPr>
              <w:pStyle w:val="a5"/>
            </w:pPr>
          </w:p>
        </w:tc>
        <w:tc>
          <w:tcPr>
            <w:tcW w:w="3774" w:type="dxa"/>
          </w:tcPr>
          <w:p w:rsidR="00B06828" w:rsidRPr="00B06828" w:rsidRDefault="00B06828" w:rsidP="002471E7">
            <w:pPr>
              <w:pStyle w:val="a5"/>
              <w:ind w:firstLine="559"/>
            </w:pPr>
            <w:r w:rsidRPr="00B06828">
              <w:t>ИТОГО по программе:</w:t>
            </w:r>
          </w:p>
        </w:tc>
        <w:tc>
          <w:tcPr>
            <w:tcW w:w="1559" w:type="dxa"/>
          </w:tcPr>
          <w:p w:rsidR="00B06828" w:rsidRPr="00B06828" w:rsidRDefault="00B06828" w:rsidP="002471E7">
            <w:pPr>
              <w:pStyle w:val="a5"/>
            </w:pPr>
          </w:p>
        </w:tc>
        <w:tc>
          <w:tcPr>
            <w:tcW w:w="851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803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898" w:type="dxa"/>
          </w:tcPr>
          <w:p w:rsidR="00B06828" w:rsidRPr="00B06828" w:rsidRDefault="00B06828" w:rsidP="002471E7">
            <w:pPr>
              <w:pStyle w:val="a5"/>
              <w:ind w:firstLine="559"/>
              <w:jc w:val="center"/>
            </w:pPr>
            <w:r w:rsidRPr="00B06828">
              <w:t>0</w:t>
            </w:r>
          </w:p>
        </w:tc>
        <w:tc>
          <w:tcPr>
            <w:tcW w:w="2214" w:type="dxa"/>
          </w:tcPr>
          <w:p w:rsidR="00B06828" w:rsidRPr="00B06828" w:rsidRDefault="00B06828" w:rsidP="002471E7">
            <w:pPr>
              <w:pStyle w:val="a5"/>
            </w:pPr>
          </w:p>
        </w:tc>
      </w:tr>
    </w:tbl>
    <w:p w:rsidR="00D66B39" w:rsidRPr="00B06828" w:rsidRDefault="0084434E" w:rsidP="00B06828">
      <w:pPr>
        <w:ind w:firstLine="559"/>
        <w:rPr>
          <w:sz w:val="28"/>
          <w:szCs w:val="28"/>
        </w:rPr>
      </w:pPr>
      <w:r w:rsidRPr="00B06828">
        <w:rPr>
          <w:rFonts w:ascii="Times New Roman" w:hAnsi="Times New Roman" w:cs="Times New Roman"/>
          <w:sz w:val="28"/>
          <w:szCs w:val="28"/>
        </w:rPr>
        <w:lastRenderedPageBreak/>
        <w:t xml:space="preserve">2. Обнародовать настоящее постановление на информационном стенде </w:t>
      </w:r>
      <w:proofErr w:type="spellStart"/>
      <w:r w:rsidR="00D66B39" w:rsidRPr="00B06828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06828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D66B39" w:rsidRPr="00B06828"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  <w:r w:rsidRPr="00B06828">
        <w:rPr>
          <w:rFonts w:ascii="Times New Roman" w:hAnsi="Times New Roman" w:cs="Times New Roman"/>
          <w:sz w:val="28"/>
          <w:szCs w:val="28"/>
        </w:rPr>
        <w:t xml:space="preserve">, ул. </w:t>
      </w:r>
      <w:r w:rsidR="00D66B39" w:rsidRPr="00B06828">
        <w:rPr>
          <w:rFonts w:ascii="Times New Roman" w:hAnsi="Times New Roman" w:cs="Times New Roman"/>
          <w:sz w:val="28"/>
          <w:szCs w:val="28"/>
        </w:rPr>
        <w:t>Садовая д. 9</w:t>
      </w:r>
      <w:r w:rsidRPr="00B06828">
        <w:rPr>
          <w:rFonts w:ascii="Times New Roman" w:hAnsi="Times New Roman" w:cs="Times New Roman"/>
          <w:sz w:val="28"/>
          <w:szCs w:val="28"/>
        </w:rPr>
        <w:t xml:space="preserve">, на сайте администрации </w:t>
      </w:r>
      <w:proofErr w:type="spellStart"/>
      <w:r w:rsidR="00D66B39" w:rsidRPr="00B06828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D66B39" w:rsidRPr="00B0682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D66B39" w:rsidRPr="00B06828">
        <w:rPr>
          <w:rFonts w:ascii="Times New Roman" w:hAnsi="Times New Roman"/>
          <w:sz w:val="28"/>
          <w:szCs w:val="28"/>
          <w:lang w:val="en-US"/>
        </w:rPr>
        <w:t>http</w:t>
      </w:r>
      <w:r w:rsidR="00D66B39" w:rsidRPr="00B06828">
        <w:rPr>
          <w:rFonts w:ascii="Times New Roman" w:hAnsi="Times New Roman"/>
          <w:sz w:val="28"/>
          <w:szCs w:val="28"/>
        </w:rPr>
        <w:t>://</w:t>
      </w:r>
      <w:proofErr w:type="spellStart"/>
      <w:r w:rsidR="00D66B39" w:rsidRPr="00B06828">
        <w:rPr>
          <w:rFonts w:ascii="Times New Roman" w:hAnsi="Times New Roman"/>
          <w:sz w:val="28"/>
          <w:szCs w:val="28"/>
        </w:rPr>
        <w:t>Дрофинскоесп</w:t>
      </w:r>
      <w:proofErr w:type="gramStart"/>
      <w:r w:rsidR="00D66B39" w:rsidRPr="00B06828">
        <w:rPr>
          <w:rFonts w:ascii="Times New Roman" w:hAnsi="Times New Roman"/>
          <w:sz w:val="28"/>
          <w:szCs w:val="28"/>
        </w:rPr>
        <w:t>.р</w:t>
      </w:r>
      <w:proofErr w:type="gramEnd"/>
      <w:r w:rsidR="00D66B39" w:rsidRPr="00B06828">
        <w:rPr>
          <w:rFonts w:ascii="Times New Roman" w:hAnsi="Times New Roman"/>
          <w:sz w:val="28"/>
          <w:szCs w:val="28"/>
        </w:rPr>
        <w:t>ф</w:t>
      </w:r>
      <w:proofErr w:type="spellEnd"/>
    </w:p>
    <w:p w:rsidR="0084434E" w:rsidRPr="00B06828" w:rsidRDefault="0084434E" w:rsidP="00B06828">
      <w:pPr>
        <w:pStyle w:val="ConsPlusTitle"/>
        <w:ind w:firstLine="5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828"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84434E" w:rsidRPr="00B06828" w:rsidRDefault="0084434E" w:rsidP="00B06828">
      <w:pPr>
        <w:pStyle w:val="ConsPlusTitle"/>
        <w:ind w:firstLine="5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434E" w:rsidRPr="00B06828" w:rsidRDefault="0084434E" w:rsidP="00844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828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="00D66B39" w:rsidRPr="00B06828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B06828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</w:p>
    <w:p w:rsidR="0084434E" w:rsidRPr="00B06828" w:rsidRDefault="0084434E" w:rsidP="00844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828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930080" w:rsidRPr="00B06828" w:rsidRDefault="00D66B39" w:rsidP="00B06828">
      <w:pPr>
        <w:pStyle w:val="ConsPlusTitle"/>
        <w:jc w:val="both"/>
      </w:pPr>
      <w:proofErr w:type="spellStart"/>
      <w:r w:rsidRPr="00B06828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84434E" w:rsidRPr="00B06828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84434E" w:rsidRPr="00B06828">
        <w:rPr>
          <w:rFonts w:ascii="Times New Roman" w:hAnsi="Times New Roman" w:cs="Times New Roman"/>
          <w:b w:val="0"/>
          <w:sz w:val="28"/>
          <w:szCs w:val="28"/>
        </w:rPr>
        <w:tab/>
        <w:t>поселения</w:t>
      </w:r>
      <w:r w:rsidR="0084434E" w:rsidRPr="00B06828">
        <w:rPr>
          <w:rFonts w:ascii="Times New Roman" w:hAnsi="Times New Roman" w:cs="Times New Roman"/>
          <w:b w:val="0"/>
          <w:sz w:val="28"/>
          <w:szCs w:val="28"/>
        </w:rPr>
        <w:tab/>
      </w:r>
      <w:r w:rsidRPr="00B06828">
        <w:rPr>
          <w:rFonts w:ascii="Times New Roman" w:hAnsi="Times New Roman" w:cs="Times New Roman"/>
          <w:b w:val="0"/>
          <w:sz w:val="28"/>
          <w:szCs w:val="28"/>
        </w:rPr>
        <w:tab/>
      </w:r>
      <w:r w:rsidRPr="00B0682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</w:t>
      </w:r>
      <w:proofErr w:type="spellStart"/>
      <w:r w:rsidRPr="00B06828">
        <w:rPr>
          <w:rFonts w:ascii="Times New Roman" w:hAnsi="Times New Roman" w:cs="Times New Roman"/>
          <w:b w:val="0"/>
          <w:sz w:val="28"/>
          <w:szCs w:val="28"/>
        </w:rPr>
        <w:t>Э.Э.Паниев</w:t>
      </w:r>
      <w:proofErr w:type="spellEnd"/>
    </w:p>
    <w:sectPr w:rsidR="00930080" w:rsidRPr="00B06828" w:rsidSect="00B06828">
      <w:pgSz w:w="11900" w:h="1680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2D" w:rsidRDefault="00952A2D">
      <w:r>
        <w:separator/>
      </w:r>
    </w:p>
  </w:endnote>
  <w:endnote w:type="continuationSeparator" w:id="0">
    <w:p w:rsidR="00952A2D" w:rsidRDefault="0095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2D" w:rsidRDefault="00952A2D">
      <w:r>
        <w:separator/>
      </w:r>
    </w:p>
  </w:footnote>
  <w:footnote w:type="continuationSeparator" w:id="0">
    <w:p w:rsidR="00952A2D" w:rsidRDefault="0095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6C"/>
    <w:rsid w:val="00023F00"/>
    <w:rsid w:val="00054C11"/>
    <w:rsid w:val="000C4F61"/>
    <w:rsid w:val="000F40C8"/>
    <w:rsid w:val="00140146"/>
    <w:rsid w:val="00220021"/>
    <w:rsid w:val="00222F03"/>
    <w:rsid w:val="002F7932"/>
    <w:rsid w:val="003F3D99"/>
    <w:rsid w:val="00467203"/>
    <w:rsid w:val="00587AB5"/>
    <w:rsid w:val="005F024F"/>
    <w:rsid w:val="006C1578"/>
    <w:rsid w:val="007D0872"/>
    <w:rsid w:val="00817131"/>
    <w:rsid w:val="0084434E"/>
    <w:rsid w:val="008E4041"/>
    <w:rsid w:val="00921C46"/>
    <w:rsid w:val="00930080"/>
    <w:rsid w:val="0095046C"/>
    <w:rsid w:val="00952A2D"/>
    <w:rsid w:val="00AF2A1B"/>
    <w:rsid w:val="00B06828"/>
    <w:rsid w:val="00B44CF8"/>
    <w:rsid w:val="00B815E9"/>
    <w:rsid w:val="00B86DBF"/>
    <w:rsid w:val="00BF301E"/>
    <w:rsid w:val="00C90BF3"/>
    <w:rsid w:val="00D66B39"/>
    <w:rsid w:val="00DF392D"/>
    <w:rsid w:val="00F5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3D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F3D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F3D9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3D9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F3D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3F3D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F3D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F3D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F3D99"/>
    <w:pPr>
      <w:ind w:firstLine="0"/>
    </w:pPr>
  </w:style>
  <w:style w:type="character" w:customStyle="1" w:styleId="a6">
    <w:name w:val="Цветовое выделение для Текст"/>
    <w:uiPriority w:val="99"/>
    <w:rsid w:val="003F3D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3F3D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3D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3D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3D99"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84434E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200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02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06828"/>
    <w:pPr>
      <w:ind w:left="720"/>
      <w:contextualSpacing/>
    </w:pPr>
  </w:style>
  <w:style w:type="table" w:styleId="ae">
    <w:name w:val="Table Grid"/>
    <w:basedOn w:val="a1"/>
    <w:uiPriority w:val="39"/>
    <w:rsid w:val="00B0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3D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F3D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F3D9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3D9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F3D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3F3D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F3D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F3D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F3D99"/>
    <w:pPr>
      <w:ind w:firstLine="0"/>
    </w:pPr>
  </w:style>
  <w:style w:type="character" w:customStyle="1" w:styleId="a6">
    <w:name w:val="Цветовое выделение для Текст"/>
    <w:uiPriority w:val="99"/>
    <w:rsid w:val="003F3D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3F3D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3D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3D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3D99"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84434E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200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02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06828"/>
    <w:pPr>
      <w:ind w:left="720"/>
      <w:contextualSpacing/>
    </w:pPr>
  </w:style>
  <w:style w:type="table" w:styleId="ae">
    <w:name w:val="Table Grid"/>
    <w:basedOn w:val="a1"/>
    <w:uiPriority w:val="39"/>
    <w:rsid w:val="00B0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2757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Buhg</cp:lastModifiedBy>
  <cp:revision>2</cp:revision>
  <cp:lastPrinted>2019-02-13T12:04:00Z</cp:lastPrinted>
  <dcterms:created xsi:type="dcterms:W3CDTF">2020-12-25T13:12:00Z</dcterms:created>
  <dcterms:modified xsi:type="dcterms:W3CDTF">2020-12-25T13:12:00Z</dcterms:modified>
</cp:coreProperties>
</file>