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C7" w:rsidRDefault="003625C7" w:rsidP="00362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E1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2B9144" wp14:editId="6670ACFA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C7" w:rsidRDefault="003625C7" w:rsidP="003625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РЕСПУБЛИКА КРЫМ </w:t>
      </w:r>
    </w:p>
    <w:p w:rsidR="003625C7" w:rsidRDefault="003625C7" w:rsidP="003625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НИЖНЕГОРСКИЙ РАЙОН</w:t>
      </w:r>
    </w:p>
    <w:p w:rsidR="003625C7" w:rsidRPr="003F5DDB" w:rsidRDefault="003625C7" w:rsidP="003625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5DD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E24505">
        <w:rPr>
          <w:rFonts w:ascii="Times New Roman" w:hAnsi="Times New Roman"/>
          <w:b/>
          <w:bCs/>
          <w:sz w:val="28"/>
          <w:szCs w:val="28"/>
        </w:rPr>
        <w:t>ДРОФИНСКОГО</w:t>
      </w:r>
      <w:r w:rsidRPr="003F5DDB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3625C7" w:rsidRPr="003F5DDB" w:rsidRDefault="003625C7" w:rsidP="003625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3625C7" w:rsidRPr="003F5DDB" w:rsidRDefault="003625C7" w:rsidP="003625C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F5DDB">
        <w:rPr>
          <w:rFonts w:ascii="Times New Roman" w:hAnsi="Times New Roman"/>
          <w:b/>
          <w:bCs/>
          <w:sz w:val="28"/>
          <w:szCs w:val="28"/>
          <w:lang w:eastAsia="zh-CN"/>
        </w:rPr>
        <w:t>ПОСТАНОВЛЕНИЕ</w:t>
      </w:r>
    </w:p>
    <w:p w:rsidR="003625C7" w:rsidRPr="003F5DDB" w:rsidRDefault="003625C7" w:rsidP="003625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3625C7" w:rsidRPr="003F5DDB" w:rsidRDefault="001E2D1B" w:rsidP="003625C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09</w:t>
      </w:r>
      <w:r w:rsidR="003625C7" w:rsidRPr="003F5DDB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но</w:t>
      </w:r>
      <w:r w:rsidR="00C35C23">
        <w:rPr>
          <w:rFonts w:ascii="Times New Roman" w:hAnsi="Times New Roman"/>
          <w:sz w:val="28"/>
          <w:szCs w:val="28"/>
          <w:lang w:eastAsia="zh-CN"/>
        </w:rPr>
        <w:t xml:space="preserve">ября 2020 года </w:t>
      </w:r>
      <w:r w:rsidR="00C35C23">
        <w:rPr>
          <w:rFonts w:ascii="Times New Roman" w:hAnsi="Times New Roman"/>
          <w:sz w:val="28"/>
          <w:szCs w:val="28"/>
          <w:lang w:eastAsia="zh-CN"/>
        </w:rPr>
        <w:tab/>
      </w:r>
      <w:r w:rsidR="00C35C23">
        <w:rPr>
          <w:rFonts w:ascii="Times New Roman" w:hAnsi="Times New Roman"/>
          <w:sz w:val="28"/>
          <w:szCs w:val="28"/>
          <w:lang w:eastAsia="zh-CN"/>
        </w:rPr>
        <w:tab/>
      </w:r>
      <w:r w:rsidR="00C35C23">
        <w:rPr>
          <w:rFonts w:ascii="Times New Roman" w:hAnsi="Times New Roman"/>
          <w:sz w:val="28"/>
          <w:szCs w:val="28"/>
          <w:lang w:eastAsia="zh-CN"/>
        </w:rPr>
        <w:tab/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Дрофино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>№ 210</w:t>
      </w:r>
      <w:r w:rsidR="00E24505">
        <w:rPr>
          <w:rFonts w:ascii="Times New Roman" w:hAnsi="Times New Roman"/>
          <w:sz w:val="28"/>
          <w:szCs w:val="28"/>
          <w:lang w:eastAsia="zh-CN"/>
        </w:rPr>
        <w:t>-03</w:t>
      </w:r>
    </w:p>
    <w:p w:rsidR="003625C7" w:rsidRPr="003F5DDB" w:rsidRDefault="003625C7" w:rsidP="003625C7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</w:p>
    <w:p w:rsidR="00D46B4B" w:rsidRPr="00DE6D4C" w:rsidRDefault="00DE6D4C" w:rsidP="008F5E1C">
      <w:pPr>
        <w:spacing w:after="0"/>
        <w:ind w:right="3968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D46B4B" w:rsidRPr="00DE6D4C">
        <w:rPr>
          <w:rFonts w:ascii="Times New Roman" w:hAnsi="Times New Roman"/>
          <w:sz w:val="28"/>
          <w:szCs w:val="28"/>
        </w:rPr>
        <w:t xml:space="preserve">программы </w:t>
      </w:r>
      <w:r w:rsidR="00E24505">
        <w:rPr>
          <w:rFonts w:ascii="Times New Roman" w:hAnsi="Times New Roman"/>
          <w:sz w:val="28"/>
          <w:szCs w:val="28"/>
        </w:rPr>
        <w:t>Дрофинского</w:t>
      </w:r>
      <w:r w:rsidR="00D46B4B" w:rsidRPr="00DE6D4C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D46B4B" w:rsidRPr="00DE6D4C">
        <w:rPr>
          <w:rFonts w:ascii="Times New Roman" w:eastAsia="Times New Roman" w:hAnsi="Times New Roman"/>
          <w:sz w:val="28"/>
          <w:szCs w:val="28"/>
          <w:lang w:eastAsia="ar-SA"/>
        </w:rPr>
        <w:t xml:space="preserve">«Управление имуществом и земельными ресурсами </w:t>
      </w:r>
      <w:r w:rsidR="00E24505">
        <w:rPr>
          <w:rFonts w:ascii="Times New Roman" w:hAnsi="Times New Roman"/>
          <w:sz w:val="28"/>
          <w:szCs w:val="28"/>
        </w:rPr>
        <w:t>Дрофинского</w:t>
      </w:r>
      <w:r w:rsidRPr="00DE6D4C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46B4B" w:rsidRPr="00DE6D4C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bookmarkEnd w:id="0"/>
    <w:p w:rsidR="00D46B4B" w:rsidRPr="00DE6D4C" w:rsidRDefault="00D46B4B" w:rsidP="00DE6D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D4C" w:rsidRDefault="00D46B4B" w:rsidP="00DE6D4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6D4C">
        <w:rPr>
          <w:rFonts w:ascii="Times New Roman" w:hAnsi="Times New Roman"/>
          <w:sz w:val="28"/>
          <w:szCs w:val="28"/>
        </w:rPr>
        <w:tab/>
      </w:r>
      <w:r w:rsidR="00DE6D4C" w:rsidRPr="003F5DDB">
        <w:rPr>
          <w:rFonts w:ascii="Times New Roman" w:hAnsi="Times New Roman"/>
          <w:sz w:val="28"/>
          <w:szCs w:val="28"/>
        </w:rPr>
        <w:t xml:space="preserve">В соответствии с п.1 ст. 179 Бюджетного кодекса Российской Федерации, </w:t>
      </w:r>
      <w:r w:rsidR="00DE6D4C" w:rsidRPr="003F5DDB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="00DE6D4C" w:rsidRPr="003F5DD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DE6D4C" w:rsidRPr="003F5DDB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DE6D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DE6D4C" w:rsidRPr="003F5D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Уставом муниципального образования </w:t>
      </w:r>
      <w:proofErr w:type="spellStart"/>
      <w:r w:rsidR="00E2450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Дрофинское</w:t>
      </w:r>
      <w:proofErr w:type="spellEnd"/>
      <w:r w:rsidR="00DE6D4C" w:rsidRPr="003F5D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  <w:r w:rsidR="00DE6D4C">
        <w:rPr>
          <w:rFonts w:ascii="Times New Roman" w:hAnsi="Times New Roman"/>
          <w:sz w:val="28"/>
          <w:szCs w:val="28"/>
        </w:rPr>
        <w:t>,</w:t>
      </w:r>
      <w:r w:rsidR="00DE6D4C" w:rsidRPr="003F5D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3861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DE6D4C" w:rsidRPr="003F5D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дминистрация </w:t>
      </w:r>
      <w:r w:rsidR="00E2450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Дрофинского</w:t>
      </w:r>
      <w:r w:rsidR="00DE6D4C" w:rsidRPr="003F5D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</w:t>
      </w:r>
      <w:r w:rsidR="00DE6D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Крым</w:t>
      </w:r>
    </w:p>
    <w:p w:rsidR="00DE6D4C" w:rsidRDefault="00DE6D4C" w:rsidP="00DE6D4C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E6D4C" w:rsidRDefault="00DE6D4C" w:rsidP="00DE6D4C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ПОСТАНОВЛЯЕТ:</w:t>
      </w:r>
    </w:p>
    <w:p w:rsidR="00D46B4B" w:rsidRPr="00DE6D4C" w:rsidRDefault="00D46B4B" w:rsidP="00DE6D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B4B" w:rsidRDefault="00D46B4B" w:rsidP="00DE6D4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6D4C">
        <w:rPr>
          <w:rFonts w:ascii="Times New Roman" w:hAnsi="Times New Roman"/>
          <w:sz w:val="28"/>
          <w:szCs w:val="28"/>
        </w:rPr>
        <w:t xml:space="preserve">Утвердить прилагаемую к настоящему постановлению муниципальную программу </w:t>
      </w:r>
      <w:r w:rsidR="00E24505">
        <w:rPr>
          <w:rFonts w:ascii="Times New Roman" w:hAnsi="Times New Roman"/>
          <w:sz w:val="28"/>
          <w:szCs w:val="28"/>
        </w:rPr>
        <w:t>Дрофинского</w:t>
      </w:r>
      <w:r w:rsidR="00DE6D4C" w:rsidRPr="00DE6D4C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DE6D4C" w:rsidRPr="00DE6D4C">
        <w:rPr>
          <w:rFonts w:ascii="Times New Roman" w:eastAsia="Times New Roman" w:hAnsi="Times New Roman"/>
          <w:sz w:val="28"/>
          <w:szCs w:val="28"/>
          <w:lang w:eastAsia="ar-SA"/>
        </w:rPr>
        <w:t xml:space="preserve">«Управление имуществом и земельными ресурсами </w:t>
      </w:r>
      <w:r w:rsidR="00E24505">
        <w:rPr>
          <w:rFonts w:ascii="Times New Roman" w:hAnsi="Times New Roman"/>
          <w:sz w:val="28"/>
          <w:szCs w:val="28"/>
        </w:rPr>
        <w:t>Дрофинского</w:t>
      </w:r>
      <w:r w:rsidR="00DE6D4C" w:rsidRPr="00DE6D4C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DE6D4C">
        <w:rPr>
          <w:rFonts w:ascii="Times New Roman" w:hAnsi="Times New Roman"/>
          <w:sz w:val="28"/>
          <w:szCs w:val="28"/>
        </w:rPr>
        <w:t xml:space="preserve">». </w:t>
      </w:r>
    </w:p>
    <w:p w:rsidR="008F5E1C" w:rsidRDefault="008F5E1C" w:rsidP="008F5E1C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F5E1C" w:rsidRDefault="00E24505" w:rsidP="008F5E1C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F5E1C">
        <w:rPr>
          <w:rFonts w:ascii="Times New Roman" w:hAnsi="Times New Roman"/>
          <w:sz w:val="28"/>
          <w:szCs w:val="28"/>
        </w:rPr>
        <w:t xml:space="preserve"> </w:t>
      </w:r>
      <w:r w:rsidR="008F5E1C">
        <w:rPr>
          <w:rFonts w:ascii="Times New Roman" w:hAnsi="Times New Roman"/>
          <w:color w:val="000000"/>
          <w:sz w:val="28"/>
          <w:szCs w:val="28"/>
        </w:rPr>
        <w:t>Данная программа вступает в силу с 01 января 2021 года</w:t>
      </w:r>
    </w:p>
    <w:p w:rsidR="008F5E1C" w:rsidRDefault="008F5E1C" w:rsidP="00E2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4C" w:rsidRPr="00DE6D4C" w:rsidRDefault="00E24505" w:rsidP="008F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E6D4C" w:rsidRPr="00DE6D4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E6D4C" w:rsidRPr="00DE6D4C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Обнародовать настоящее постановление на информационном стенде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Дрофинского</w:t>
      </w:r>
      <w:r w:rsidR="00DE6D4C" w:rsidRPr="00DE6D4C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Дрофино</w:t>
      </w:r>
      <w:proofErr w:type="spellEnd"/>
      <w:r w:rsidR="00DE6D4C" w:rsidRPr="00DE6D4C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ул. Садовая д.9</w:t>
      </w:r>
      <w:r w:rsidR="00DE6D4C" w:rsidRPr="00DE6D4C">
        <w:rPr>
          <w:rFonts w:ascii="Times New Roman" w:eastAsia="Times New Roman" w:hAnsi="Times New Roman"/>
          <w:sz w:val="28"/>
          <w:szCs w:val="28"/>
          <w:lang w:eastAsia="zh-CN"/>
        </w:rPr>
        <w:t xml:space="preserve">, на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Дрофинского</w:t>
      </w:r>
      <w:r w:rsidR="00DE6D4C" w:rsidRPr="00DE6D4C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поселения.</w:t>
      </w:r>
      <w:r w:rsidR="00DE6D4C" w:rsidRPr="00DE6D4C">
        <w:rPr>
          <w:sz w:val="28"/>
          <w:szCs w:val="28"/>
          <w:lang w:val="uk-UA"/>
        </w:rPr>
        <w:t xml:space="preserve"> </w:t>
      </w:r>
      <w:hyperlink r:id="rId8" w:history="1">
        <w:r w:rsidRPr="00D16853">
          <w:rPr>
            <w:rStyle w:val="a3"/>
            <w:rFonts w:ascii="Times New Roman" w:hAnsi="Times New Roman"/>
            <w:sz w:val="28"/>
            <w:szCs w:val="28"/>
            <w:lang w:eastAsia="zh-CN"/>
          </w:rPr>
          <w:t>http://Дрофинскоесп.рф/</w:t>
        </w:r>
      </w:hyperlink>
    </w:p>
    <w:p w:rsidR="008F5E1C" w:rsidRDefault="008F5E1C" w:rsidP="00DE6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D4C" w:rsidRPr="00E24505" w:rsidRDefault="00E24505" w:rsidP="00E24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E6D4C" w:rsidRPr="00DE6D4C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</w:t>
      </w:r>
    </w:p>
    <w:p w:rsidR="00DE6D4C" w:rsidRPr="00DE6D4C" w:rsidRDefault="00DE6D4C" w:rsidP="00DE6D4C">
      <w:pPr>
        <w:pStyle w:val="a7"/>
        <w:spacing w:after="0" w:line="240" w:lineRule="auto"/>
        <w:ind w:left="1080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E6D4C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Председатель </w:t>
      </w:r>
      <w:r w:rsidR="00E24505">
        <w:rPr>
          <w:rFonts w:ascii="Times New Roman" w:hAnsi="Times New Roman"/>
          <w:noProof/>
          <w:sz w:val="28"/>
          <w:szCs w:val="28"/>
          <w:lang w:val="uk-UA" w:eastAsia="ru-RU"/>
        </w:rPr>
        <w:t>Дрофинского</w:t>
      </w:r>
      <w:r w:rsidRPr="00DE6D4C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сельского</w:t>
      </w:r>
    </w:p>
    <w:p w:rsidR="00DE6D4C" w:rsidRPr="00DE6D4C" w:rsidRDefault="00DE6D4C" w:rsidP="00DE6D4C">
      <w:pPr>
        <w:pStyle w:val="a7"/>
        <w:spacing w:after="0" w:line="240" w:lineRule="auto"/>
        <w:ind w:left="1080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E6D4C">
        <w:rPr>
          <w:rFonts w:ascii="Times New Roman" w:hAnsi="Times New Roman"/>
          <w:noProof/>
          <w:sz w:val="28"/>
          <w:szCs w:val="28"/>
          <w:lang w:val="uk-UA" w:eastAsia="ru-RU"/>
        </w:rPr>
        <w:t>совета- глава администрации</w:t>
      </w:r>
    </w:p>
    <w:p w:rsidR="00DE6D4C" w:rsidRDefault="00E24505" w:rsidP="00DE6D4C">
      <w:pPr>
        <w:pStyle w:val="a7"/>
        <w:spacing w:after="0" w:line="240" w:lineRule="auto"/>
        <w:ind w:left="1080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Дрофинского</w:t>
      </w:r>
      <w:r w:rsidR="00DE6D4C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сельского поселенния </w:t>
      </w:r>
      <w:r w:rsidR="00DE6D4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="00DE6D4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="00DE6D4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="00DE6D4C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Э.Э.Паниев</w:t>
      </w:r>
    </w:p>
    <w:p w:rsidR="00D5618F" w:rsidRDefault="00DE6D4C" w:rsidP="00E2450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br w:type="page"/>
      </w:r>
      <w:r w:rsidR="00E24505"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</w:t>
      </w:r>
      <w:r w:rsidR="00266C94" w:rsidRPr="00266C94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266C94" w:rsidRPr="00266C94" w:rsidRDefault="00266C94" w:rsidP="00266C94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  <w:r w:rsidRPr="00266C94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  <w:r w:rsidR="00E24505">
        <w:rPr>
          <w:rFonts w:ascii="Times New Roman" w:hAnsi="Times New Roman"/>
          <w:color w:val="000000"/>
          <w:sz w:val="24"/>
          <w:szCs w:val="24"/>
        </w:rPr>
        <w:t>Дрофинского</w:t>
      </w:r>
      <w:r w:rsidRPr="00266C9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Нижнегорс</w:t>
      </w:r>
      <w:r w:rsidR="00C35C23">
        <w:rPr>
          <w:rFonts w:ascii="Times New Roman" w:hAnsi="Times New Roman"/>
          <w:color w:val="000000"/>
          <w:sz w:val="24"/>
          <w:szCs w:val="24"/>
        </w:rPr>
        <w:t>к</w:t>
      </w:r>
      <w:r w:rsidR="00E24505">
        <w:rPr>
          <w:rFonts w:ascii="Times New Roman" w:hAnsi="Times New Roman"/>
          <w:color w:val="000000"/>
          <w:sz w:val="24"/>
          <w:szCs w:val="24"/>
        </w:rPr>
        <w:t>ого района Республики Крым от 09</w:t>
      </w:r>
      <w:r w:rsidRPr="00266C94">
        <w:rPr>
          <w:rFonts w:ascii="Times New Roman" w:hAnsi="Times New Roman"/>
          <w:color w:val="000000"/>
          <w:sz w:val="24"/>
          <w:szCs w:val="24"/>
        </w:rPr>
        <w:t>.</w:t>
      </w:r>
      <w:r w:rsidR="00C35C23">
        <w:rPr>
          <w:rFonts w:ascii="Times New Roman" w:hAnsi="Times New Roman"/>
          <w:color w:val="000000"/>
          <w:sz w:val="24"/>
          <w:szCs w:val="24"/>
        </w:rPr>
        <w:t>1</w:t>
      </w:r>
      <w:r w:rsidR="00E24505">
        <w:rPr>
          <w:rFonts w:ascii="Times New Roman" w:hAnsi="Times New Roman"/>
          <w:color w:val="000000"/>
          <w:sz w:val="24"/>
          <w:szCs w:val="24"/>
        </w:rPr>
        <w:t>1</w:t>
      </w:r>
      <w:r w:rsidR="001E2D1B">
        <w:rPr>
          <w:rFonts w:ascii="Times New Roman" w:hAnsi="Times New Roman"/>
          <w:color w:val="000000"/>
          <w:sz w:val="24"/>
          <w:szCs w:val="24"/>
        </w:rPr>
        <w:t>.2020 № 210</w:t>
      </w:r>
      <w:r w:rsidR="00E24505">
        <w:rPr>
          <w:rFonts w:ascii="Times New Roman" w:hAnsi="Times New Roman"/>
          <w:color w:val="000000"/>
          <w:sz w:val="24"/>
          <w:szCs w:val="24"/>
        </w:rPr>
        <w:t>-</w:t>
      </w:r>
      <w:r w:rsidR="00E24505">
        <w:rPr>
          <w:rFonts w:ascii="Times New Roman" w:hAnsi="Times New Roman"/>
          <w:sz w:val="24"/>
          <w:szCs w:val="24"/>
          <w:lang w:eastAsia="ru-RU"/>
        </w:rPr>
        <w:t>03</w:t>
      </w:r>
    </w:p>
    <w:p w:rsidR="00D46B4B" w:rsidRPr="00DE6D4C" w:rsidRDefault="00D46B4B" w:rsidP="00DE6D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6C94" w:rsidRDefault="00266C94" w:rsidP="00266C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D1B82">
        <w:rPr>
          <w:rFonts w:ascii="Times New Roman" w:hAnsi="Times New Roman"/>
          <w:b/>
          <w:sz w:val="28"/>
          <w:szCs w:val="28"/>
        </w:rPr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6C94" w:rsidRPr="002D1B82" w:rsidRDefault="00266C94" w:rsidP="00266C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66C94" w:rsidRDefault="00266C94" w:rsidP="00266C94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66C94">
        <w:rPr>
          <w:rFonts w:ascii="Times New Roman" w:hAnsi="Times New Roman"/>
          <w:b/>
          <w:sz w:val="28"/>
          <w:szCs w:val="28"/>
        </w:rPr>
        <w:t>«</w:t>
      </w:r>
      <w:r w:rsidRPr="00266C9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Управление имуществом и земельными ресурсами </w:t>
      </w:r>
    </w:p>
    <w:p w:rsidR="00266C94" w:rsidRDefault="00E24505" w:rsidP="00266C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Дрофинского</w:t>
      </w:r>
      <w:r w:rsidR="00266C94" w:rsidRPr="00266C94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Крым»</w:t>
      </w:r>
    </w:p>
    <w:p w:rsidR="006B4968" w:rsidRPr="00266C94" w:rsidRDefault="006B4968" w:rsidP="00266C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520"/>
      </w:tblGrid>
      <w:tr w:rsidR="00D46B4B" w:rsidRPr="00DE6D4C" w:rsidTr="00D5618F">
        <w:trPr>
          <w:trHeight w:val="823"/>
        </w:trPr>
        <w:tc>
          <w:tcPr>
            <w:tcW w:w="3061" w:type="dxa"/>
          </w:tcPr>
          <w:p w:rsidR="00D46B4B" w:rsidRPr="006B4968" w:rsidRDefault="00D46B4B" w:rsidP="00DE6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520" w:type="dxa"/>
          </w:tcPr>
          <w:p w:rsidR="00D46B4B" w:rsidRPr="00D5618F" w:rsidRDefault="00D46B4B" w:rsidP="00D5618F">
            <w:pPr>
              <w:rPr>
                <w:rFonts w:ascii="Times New Roman" w:hAnsi="Times New Roman"/>
                <w:sz w:val="24"/>
                <w:szCs w:val="24"/>
              </w:rPr>
            </w:pPr>
            <w:r w:rsidRPr="00D5618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24505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r w:rsidRPr="00D5618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6B4968" w:rsidRPr="00DE6D4C" w:rsidTr="0010782F">
        <w:tc>
          <w:tcPr>
            <w:tcW w:w="3061" w:type="dxa"/>
          </w:tcPr>
          <w:p w:rsidR="006B4968" w:rsidRPr="006B4968" w:rsidRDefault="006B4968" w:rsidP="00161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968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520" w:type="dxa"/>
          </w:tcPr>
          <w:p w:rsidR="006B4968" w:rsidRPr="006B4968" w:rsidRDefault="006B4968" w:rsidP="00161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96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24505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r w:rsidRPr="006B49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6B4968" w:rsidRPr="00DE6D4C" w:rsidTr="0010782F">
        <w:tc>
          <w:tcPr>
            <w:tcW w:w="3061" w:type="dxa"/>
          </w:tcPr>
          <w:p w:rsidR="006B4968" w:rsidRPr="006B4968" w:rsidRDefault="006B4968" w:rsidP="00161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968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</w:tcPr>
          <w:p w:rsidR="006B4968" w:rsidRPr="006B4968" w:rsidRDefault="006B4968" w:rsidP="00161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96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24505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r w:rsidRPr="006B49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6B4968" w:rsidRPr="00DE6D4C" w:rsidTr="0010782F">
        <w:tc>
          <w:tcPr>
            <w:tcW w:w="3061" w:type="dxa"/>
          </w:tcPr>
          <w:p w:rsidR="006B4968" w:rsidRPr="006B4968" w:rsidRDefault="006B4968" w:rsidP="00161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9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Основание для разработки Программы</w:t>
            </w:r>
          </w:p>
        </w:tc>
        <w:tc>
          <w:tcPr>
            <w:tcW w:w="6520" w:type="dxa"/>
          </w:tcPr>
          <w:p w:rsidR="006B4968" w:rsidRPr="006B4968" w:rsidRDefault="006B4968" w:rsidP="001613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9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Федеральный закон РФ № 131-ФЗ от 06.10.2003 «Об общих принципах организации местного самоуправления в Российской Федерации»; </w:t>
            </w:r>
          </w:p>
          <w:p w:rsidR="006B4968" w:rsidRPr="006B4968" w:rsidRDefault="006B4968" w:rsidP="001613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9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Устав муниципального образования </w:t>
            </w:r>
            <w:proofErr w:type="spellStart"/>
            <w:r w:rsidR="00E24505">
              <w:rPr>
                <w:rFonts w:ascii="Times New Roman" w:hAnsi="Times New Roman"/>
                <w:sz w:val="24"/>
                <w:szCs w:val="24"/>
                <w:lang w:eastAsia="ar-SA"/>
              </w:rPr>
              <w:t>Дрофинское</w:t>
            </w:r>
            <w:proofErr w:type="spellEnd"/>
            <w:r w:rsidRPr="006B49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Нижнегорского района Республики Крым,</w:t>
            </w:r>
          </w:p>
          <w:p w:rsidR="006B4968" w:rsidRPr="006B4968" w:rsidRDefault="006B4968" w:rsidP="001613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ar-SA" w:bidi="ru-RU"/>
              </w:rPr>
            </w:pPr>
            <w:r w:rsidRPr="006B49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Постановление администрац</w:t>
            </w:r>
            <w:r w:rsidR="00DA47B1">
              <w:rPr>
                <w:rFonts w:ascii="Times New Roman" w:hAnsi="Times New Roman"/>
                <w:sz w:val="24"/>
                <w:szCs w:val="24"/>
                <w:lang w:eastAsia="ar-SA"/>
              </w:rPr>
              <w:t>ии № 27 от 20.07.2016</w:t>
            </w:r>
            <w:r w:rsidRPr="006B49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B4968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Об утверждении Положения о порядке разработки и реализации муниципальных целевых программ </w:t>
            </w:r>
            <w:r w:rsidR="00E24505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Дрофинского</w:t>
            </w:r>
            <w:r w:rsidRPr="006B4968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сельского поселения Нижнегорского района Республики Крым</w:t>
            </w:r>
            <w:r w:rsidRPr="006B49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B4968" w:rsidRPr="006B4968" w:rsidRDefault="006B4968" w:rsidP="001613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4968">
              <w:rPr>
                <w:rFonts w:ascii="Times New Roman" w:hAnsi="Times New Roman"/>
                <w:sz w:val="24"/>
                <w:szCs w:val="24"/>
                <w:lang w:eastAsia="ar-SA"/>
              </w:rPr>
              <w:t>- Пост</w:t>
            </w:r>
            <w:r w:rsidR="000636ED">
              <w:rPr>
                <w:rFonts w:ascii="Times New Roman" w:hAnsi="Times New Roman"/>
                <w:sz w:val="24"/>
                <w:szCs w:val="24"/>
                <w:lang w:eastAsia="ar-SA"/>
              </w:rPr>
              <w:t>ановление администрации № 103-03</w:t>
            </w:r>
            <w:r w:rsidRPr="006B49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 14.09.2017</w:t>
            </w:r>
            <w:r w:rsidRPr="006B496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Об утверждении Порядка </w:t>
            </w:r>
            <w:r w:rsidRPr="006B4968">
              <w:rPr>
                <w:rFonts w:ascii="Times New Roman" w:hAnsi="Times New Roman"/>
                <w:noProof/>
                <w:sz w:val="24"/>
                <w:szCs w:val="24"/>
                <w:lang w:val="uk-UA" w:eastAsia="ru-RU" w:bidi="ru-RU"/>
              </w:rPr>
              <w:t>принятия решения о разработке муниципальных долгосрочных целевых</w:t>
            </w:r>
            <w:r w:rsidR="00E24505">
              <w:rPr>
                <w:rFonts w:ascii="Times New Roman" w:hAnsi="Times New Roman"/>
                <w:noProof/>
                <w:sz w:val="24"/>
                <w:szCs w:val="24"/>
                <w:lang w:val="uk-UA" w:eastAsia="ru-RU" w:bidi="ru-RU"/>
              </w:rPr>
              <w:t xml:space="preserve"> </w:t>
            </w:r>
            <w:r w:rsidRPr="006B4968">
              <w:rPr>
                <w:rFonts w:ascii="Times New Roman" w:hAnsi="Times New Roman"/>
                <w:noProof/>
                <w:sz w:val="24"/>
                <w:szCs w:val="24"/>
                <w:lang w:val="uk-UA" w:eastAsia="ru-RU" w:bidi="ru-RU"/>
              </w:rPr>
              <w:t>программ, их формирования и реализации и Порядка проведения и критериях оценки эффективности реализации муниципальных долгосрочных целевых программ</w:t>
            </w:r>
            <w:r w:rsidRPr="006B49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46B4B" w:rsidRPr="00DE6D4C" w:rsidTr="0010782F">
        <w:tc>
          <w:tcPr>
            <w:tcW w:w="3061" w:type="dxa"/>
          </w:tcPr>
          <w:p w:rsidR="00D46B4B" w:rsidRPr="006B4968" w:rsidRDefault="00D46B4B" w:rsidP="00DE6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20" w:type="dxa"/>
          </w:tcPr>
          <w:p w:rsidR="00266C94" w:rsidRPr="006B4968" w:rsidRDefault="00D46B4B" w:rsidP="00DE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основе, этапы:</w:t>
            </w:r>
          </w:p>
          <w:p w:rsidR="00D46B4B" w:rsidRPr="006B4968" w:rsidRDefault="00D5618F" w:rsidP="00DE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D46B4B" w:rsidRPr="006B4968">
              <w:rPr>
                <w:rFonts w:ascii="Times New Roman" w:hAnsi="Times New Roman" w:cs="Times New Roman"/>
                <w:sz w:val="24"/>
                <w:szCs w:val="24"/>
              </w:rPr>
              <w:t xml:space="preserve"> - 31.12.202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6B4B" w:rsidRPr="006B4968" w:rsidRDefault="00D46B4B" w:rsidP="00DE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>2 – 31.12.2022</w:t>
            </w:r>
          </w:p>
          <w:p w:rsidR="00D46B4B" w:rsidRPr="006B4968" w:rsidRDefault="00D46B4B" w:rsidP="00D56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 xml:space="preserve"> – 31.12.202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6B4B" w:rsidRPr="00DE6D4C" w:rsidTr="0010782F">
        <w:tc>
          <w:tcPr>
            <w:tcW w:w="3061" w:type="dxa"/>
          </w:tcPr>
          <w:p w:rsidR="00D46B4B" w:rsidRPr="006B4968" w:rsidRDefault="00D46B4B" w:rsidP="00DE6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20" w:type="dxa"/>
          </w:tcPr>
          <w:p w:rsidR="00D46B4B" w:rsidRPr="006B4968" w:rsidRDefault="006B4968" w:rsidP="00DE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46B4B" w:rsidRPr="00DE6D4C" w:rsidTr="0010782F">
        <w:tc>
          <w:tcPr>
            <w:tcW w:w="3061" w:type="dxa"/>
          </w:tcPr>
          <w:p w:rsidR="00D46B4B" w:rsidRPr="006B4968" w:rsidRDefault="00D46B4B" w:rsidP="00DE6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D46B4B" w:rsidRPr="006B4968" w:rsidRDefault="00D46B4B" w:rsidP="0008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совершенствование имущественных и земельных отношений</w:t>
            </w:r>
          </w:p>
        </w:tc>
      </w:tr>
      <w:tr w:rsidR="00D46B4B" w:rsidRPr="00DE6D4C" w:rsidTr="0010782F">
        <w:tc>
          <w:tcPr>
            <w:tcW w:w="3061" w:type="dxa"/>
          </w:tcPr>
          <w:p w:rsidR="00D46B4B" w:rsidRPr="006B4968" w:rsidRDefault="00D46B4B" w:rsidP="00DE6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D46B4B" w:rsidRPr="006B4968" w:rsidRDefault="00D46B4B" w:rsidP="0008405D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96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B4968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управления имуществом, находящимся в муниципальной собственности;</w:t>
            </w:r>
          </w:p>
          <w:p w:rsidR="00D46B4B" w:rsidRPr="006B4968" w:rsidRDefault="00D46B4B" w:rsidP="0008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повышение эффективности использования земельных участков на территории</w:t>
            </w:r>
            <w:r w:rsidR="00266C94" w:rsidRPr="006B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D46B4B" w:rsidRPr="00DE6D4C" w:rsidTr="0010782F">
        <w:tc>
          <w:tcPr>
            <w:tcW w:w="3061" w:type="dxa"/>
          </w:tcPr>
          <w:p w:rsidR="00D46B4B" w:rsidRPr="006B4968" w:rsidRDefault="00D46B4B" w:rsidP="00266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за счет средств бюджета поселения, всего, в том числе по годам реализации муниципальной программы</w:t>
            </w:r>
          </w:p>
        </w:tc>
        <w:tc>
          <w:tcPr>
            <w:tcW w:w="6520" w:type="dxa"/>
          </w:tcPr>
          <w:p w:rsidR="00D46B4B" w:rsidRPr="006B4968" w:rsidRDefault="00D46B4B" w:rsidP="00DE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муниципальной программы из бюджета </w:t>
            </w:r>
            <w:r w:rsidR="00E24505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266C94" w:rsidRPr="006B496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Нижнегорского района Республики Крым </w:t>
            </w: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>составляет:</w:t>
            </w:r>
          </w:p>
          <w:p w:rsidR="00D46B4B" w:rsidRDefault="00D46B4B" w:rsidP="00DE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66C94" w:rsidRPr="006B49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  <w:r w:rsidR="00266C94" w:rsidRPr="006B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5618F" w:rsidRPr="006B4968" w:rsidRDefault="00D5618F" w:rsidP="00D56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E2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46B4B" w:rsidRPr="006B4968" w:rsidRDefault="00D5618F" w:rsidP="00D56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E2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46B4B" w:rsidRPr="00DE6D4C" w:rsidTr="0010782F">
        <w:tc>
          <w:tcPr>
            <w:tcW w:w="3061" w:type="dxa"/>
          </w:tcPr>
          <w:p w:rsidR="00D46B4B" w:rsidRPr="006B4968" w:rsidRDefault="00D46B4B" w:rsidP="00DE6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46B4B" w:rsidRPr="006B4968" w:rsidRDefault="00D46B4B" w:rsidP="00DE6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на выполнение мероприятий муниципальной программы уточняются в процессе исполнения бюджета </w:t>
            </w:r>
            <w:r w:rsidR="00E24505">
              <w:rPr>
                <w:rFonts w:ascii="Times New Roman" w:hAnsi="Times New Roman" w:cs="Times New Roman"/>
                <w:sz w:val="24"/>
                <w:szCs w:val="24"/>
              </w:rPr>
              <w:t>Дрофинского</w:t>
            </w:r>
            <w:r w:rsidR="006B4968" w:rsidRPr="006B49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B4B" w:rsidRPr="00DE6D4C" w:rsidTr="0010782F">
        <w:tc>
          <w:tcPr>
            <w:tcW w:w="3061" w:type="dxa"/>
          </w:tcPr>
          <w:p w:rsidR="00D46B4B" w:rsidRPr="006B4968" w:rsidRDefault="00D46B4B" w:rsidP="00DE6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96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</w:tcPr>
          <w:p w:rsidR="00D46B4B" w:rsidRPr="006B4968" w:rsidRDefault="00D46B4B" w:rsidP="0008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объектов муниципальной собственности, </w:t>
            </w:r>
            <w:r w:rsidR="0008405D" w:rsidRPr="0008405D">
              <w:rPr>
                <w:rFonts w:ascii="Times New Roman" w:hAnsi="Times New Roman" w:cs="Times New Roman"/>
                <w:sz w:val="24"/>
                <w:szCs w:val="24"/>
              </w:rPr>
              <w:t>на которые зарегистрировано право муниципальной собственности, в том числе земельные участки</w:t>
            </w:r>
          </w:p>
        </w:tc>
      </w:tr>
    </w:tbl>
    <w:p w:rsidR="00D46B4B" w:rsidRPr="00DE6D4C" w:rsidRDefault="00D46B4B" w:rsidP="00DE6D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6B4B" w:rsidRPr="00DE6D4C" w:rsidRDefault="00D46B4B" w:rsidP="006B4968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6D4C">
        <w:rPr>
          <w:rFonts w:ascii="Times New Roman" w:hAnsi="Times New Roman" w:cs="Times New Roman"/>
          <w:sz w:val="28"/>
          <w:szCs w:val="28"/>
        </w:rPr>
        <w:t xml:space="preserve">1. </w:t>
      </w:r>
      <w:r w:rsidRPr="00DE6D4C">
        <w:rPr>
          <w:rFonts w:ascii="Times New Roman" w:hAnsi="Times New Roman" w:cs="Times New Roman"/>
          <w:color w:val="000000"/>
          <w:sz w:val="28"/>
          <w:szCs w:val="28"/>
        </w:rPr>
        <w:t>Характеристика основных мероприятий программы</w:t>
      </w:r>
    </w:p>
    <w:p w:rsidR="00D46B4B" w:rsidRPr="00DE6D4C" w:rsidRDefault="00D46B4B" w:rsidP="006B496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4C">
        <w:rPr>
          <w:rFonts w:ascii="Times New Roman" w:hAnsi="Times New Roman" w:cs="Times New Roman"/>
          <w:color w:val="000000"/>
          <w:sz w:val="28"/>
          <w:szCs w:val="28"/>
        </w:rPr>
        <w:t>Программой предусмотрена реализация следующих основных мероприятий:</w:t>
      </w:r>
    </w:p>
    <w:p w:rsidR="00D46B4B" w:rsidRPr="00DE6D4C" w:rsidRDefault="00D46B4B" w:rsidP="006B4968">
      <w:pPr>
        <w:pStyle w:val="ConsPlusNormal"/>
        <w:numPr>
          <w:ilvl w:val="0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4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и распоряжение объектами недвижимого имущества, в том числе земельными участками. </w:t>
      </w:r>
    </w:p>
    <w:p w:rsidR="00D46B4B" w:rsidRPr="00DE6D4C" w:rsidRDefault="00D46B4B" w:rsidP="006B496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4C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данного основного мероприятия предполагается:</w:t>
      </w:r>
    </w:p>
    <w:p w:rsidR="00D46B4B" w:rsidRPr="00DE6D4C" w:rsidRDefault="00D46B4B" w:rsidP="006B4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D4C">
        <w:rPr>
          <w:rFonts w:ascii="Times New Roman" w:hAnsi="Times New Roman"/>
          <w:color w:val="000000"/>
          <w:sz w:val="28"/>
          <w:szCs w:val="28"/>
        </w:rPr>
        <w:t xml:space="preserve">подготовка необходимой технической документации на объекты недвижимого имущества, в том числе бесхозные; </w:t>
      </w:r>
    </w:p>
    <w:p w:rsidR="00D46B4B" w:rsidRPr="00DE6D4C" w:rsidRDefault="00D46B4B" w:rsidP="006B496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4C">
        <w:rPr>
          <w:rFonts w:ascii="Times New Roman" w:hAnsi="Times New Roman" w:cs="Times New Roman"/>
          <w:color w:val="000000"/>
          <w:sz w:val="28"/>
          <w:szCs w:val="28"/>
        </w:rPr>
        <w:t>оформление кадастровых паспортов на имущество, находящееся в муниципальной собственности и бесхозное имущество;</w:t>
      </w:r>
    </w:p>
    <w:p w:rsidR="00D46B4B" w:rsidRPr="00DE6D4C" w:rsidRDefault="00D46B4B" w:rsidP="006B496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4C">
        <w:rPr>
          <w:rFonts w:ascii="Times New Roman" w:hAnsi="Times New Roman" w:cs="Times New Roman"/>
          <w:color w:val="000000"/>
          <w:sz w:val="28"/>
          <w:szCs w:val="28"/>
        </w:rPr>
        <w:t>осуществление исковой работы по признанию права собственности на бесхозное имущество;</w:t>
      </w:r>
    </w:p>
    <w:p w:rsidR="00D46B4B" w:rsidRPr="00DE6D4C" w:rsidRDefault="00D46B4B" w:rsidP="006B496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4C">
        <w:rPr>
          <w:rFonts w:ascii="Times New Roman" w:hAnsi="Times New Roman" w:cs="Times New Roman"/>
          <w:color w:val="000000"/>
          <w:sz w:val="28"/>
          <w:szCs w:val="28"/>
        </w:rPr>
        <w:t>регистрация права муниципальной собственности на объекты недвижимого имущества;</w:t>
      </w:r>
    </w:p>
    <w:p w:rsidR="00D46B4B" w:rsidRPr="00DE6D4C" w:rsidRDefault="00D46B4B" w:rsidP="006B496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4C">
        <w:rPr>
          <w:rFonts w:ascii="Times New Roman" w:hAnsi="Times New Roman" w:cs="Times New Roman"/>
          <w:color w:val="000000"/>
          <w:sz w:val="28"/>
          <w:szCs w:val="28"/>
        </w:rPr>
        <w:t>проведение торгов по продаже права на заключение договоров аренды земельных участков, находящихся в муниципальной собственности;</w:t>
      </w:r>
    </w:p>
    <w:p w:rsidR="00D46B4B" w:rsidRPr="00DE6D4C" w:rsidRDefault="00D46B4B" w:rsidP="006B496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4C">
        <w:rPr>
          <w:rFonts w:ascii="Times New Roman" w:hAnsi="Times New Roman" w:cs="Times New Roman"/>
          <w:color w:val="000000"/>
          <w:sz w:val="28"/>
          <w:szCs w:val="28"/>
        </w:rPr>
        <w:t>проведение торгов по продаже муниципального имущества;</w:t>
      </w:r>
    </w:p>
    <w:p w:rsidR="00D46B4B" w:rsidRPr="00DE6D4C" w:rsidRDefault="00D46B4B" w:rsidP="006B496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4C">
        <w:rPr>
          <w:rFonts w:ascii="Times New Roman" w:hAnsi="Times New Roman" w:cs="Times New Roman"/>
          <w:color w:val="000000"/>
          <w:sz w:val="28"/>
          <w:szCs w:val="28"/>
        </w:rPr>
        <w:t>проведение кадастро</w:t>
      </w:r>
      <w:r w:rsidR="00E44244">
        <w:rPr>
          <w:rFonts w:ascii="Times New Roman" w:hAnsi="Times New Roman" w:cs="Times New Roman"/>
          <w:color w:val="000000"/>
          <w:sz w:val="28"/>
          <w:szCs w:val="28"/>
        </w:rPr>
        <w:t>вых работ на земельных участках</w:t>
      </w:r>
      <w:r w:rsidRPr="00DE6D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6B4B" w:rsidRPr="00DE6D4C" w:rsidRDefault="00D46B4B" w:rsidP="006B496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4C">
        <w:rPr>
          <w:rFonts w:ascii="Times New Roman" w:hAnsi="Times New Roman" w:cs="Times New Roman"/>
          <w:color w:val="000000"/>
          <w:sz w:val="28"/>
          <w:szCs w:val="28"/>
        </w:rPr>
        <w:t>определение рыночной стоимости объектов муниципальной собственности, подлежащих приватизации;</w:t>
      </w:r>
    </w:p>
    <w:p w:rsidR="00D46B4B" w:rsidRPr="00DE6D4C" w:rsidRDefault="00D46B4B" w:rsidP="006B496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4C">
        <w:rPr>
          <w:rFonts w:ascii="Times New Roman" w:hAnsi="Times New Roman" w:cs="Times New Roman"/>
          <w:color w:val="000000"/>
          <w:sz w:val="28"/>
          <w:szCs w:val="28"/>
        </w:rPr>
        <w:t>определение рыночной стоимости годового размера арендной платы за пользование имуществом, находящимся в муниципальной собственности;</w:t>
      </w:r>
    </w:p>
    <w:p w:rsidR="00D46B4B" w:rsidRPr="00DE6D4C" w:rsidRDefault="00D46B4B" w:rsidP="006B4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D4C">
        <w:rPr>
          <w:rFonts w:ascii="Times New Roman" w:hAnsi="Times New Roman"/>
          <w:color w:val="000000"/>
          <w:sz w:val="28"/>
          <w:szCs w:val="28"/>
        </w:rPr>
        <w:t>осуществление информирования населения по вопросам распоряжения муниципальным имуществом;</w:t>
      </w:r>
    </w:p>
    <w:p w:rsidR="00D46B4B" w:rsidRPr="00DE6D4C" w:rsidRDefault="00D46B4B" w:rsidP="006B4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D4C">
        <w:rPr>
          <w:rFonts w:ascii="Times New Roman" w:hAnsi="Times New Roman"/>
          <w:color w:val="000000"/>
          <w:sz w:val="28"/>
          <w:szCs w:val="28"/>
        </w:rPr>
        <w:t>осуществление претензионной работы и взыскание в судебном порядке задолженности по арендной плате за использование объектов муниципальной собственности, контроль за исполнительным производством;</w:t>
      </w:r>
    </w:p>
    <w:p w:rsidR="00D46B4B" w:rsidRPr="00DE6D4C" w:rsidRDefault="00D46B4B" w:rsidP="006B496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4C">
        <w:rPr>
          <w:rFonts w:ascii="Times New Roman" w:hAnsi="Times New Roman" w:cs="Times New Roman"/>
          <w:color w:val="000000"/>
          <w:sz w:val="28"/>
          <w:szCs w:val="28"/>
        </w:rPr>
        <w:t xml:space="preserve">ведение реестра имущества </w:t>
      </w:r>
      <w:r w:rsidR="00E24505">
        <w:rPr>
          <w:rFonts w:ascii="Times New Roman" w:hAnsi="Times New Roman" w:cs="Times New Roman"/>
          <w:color w:val="000000"/>
          <w:sz w:val="28"/>
          <w:szCs w:val="28"/>
        </w:rPr>
        <w:t>Дрофинского</w:t>
      </w:r>
      <w:r w:rsidRPr="00DE6D4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 и учета поступлений в местный бюджет доходов от использования и реализации объектов, находящихся в муниципальной собственности;</w:t>
      </w:r>
    </w:p>
    <w:p w:rsidR="00D46B4B" w:rsidRPr="00DE6D4C" w:rsidRDefault="00D46B4B" w:rsidP="006B496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осуществление контроля за сохранностью и эффективностью использования по назначению имущества, находящегося в муниципальной собственности, закрепленного на праве оперативного управления, либо переданного третьим лицам в пользование, аренду, залог и по иным основаниям.</w:t>
      </w:r>
    </w:p>
    <w:p w:rsidR="00D46B4B" w:rsidRPr="00DE6D4C" w:rsidRDefault="00D46B4B" w:rsidP="006B496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4C">
        <w:rPr>
          <w:rFonts w:ascii="Times New Roman" w:hAnsi="Times New Roman" w:cs="Times New Roman"/>
          <w:color w:val="000000"/>
          <w:sz w:val="28"/>
          <w:szCs w:val="28"/>
        </w:rPr>
        <w:t>Непосредственным результатом реализации данного основного мероприятия программы станут:</w:t>
      </w:r>
    </w:p>
    <w:p w:rsidR="00D46B4B" w:rsidRPr="00DE6D4C" w:rsidRDefault="00D46B4B" w:rsidP="006B496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4C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объектов муниципальной собственности</w:t>
      </w:r>
      <w:r w:rsidR="00E442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4244" w:rsidRPr="00E44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244" w:rsidRPr="00DE6D4C">
        <w:rPr>
          <w:rFonts w:ascii="Times New Roman" w:hAnsi="Times New Roman" w:cs="Times New Roman"/>
          <w:color w:val="000000"/>
          <w:sz w:val="28"/>
          <w:szCs w:val="28"/>
        </w:rPr>
        <w:t>на которые зарегистрировано право муниципальной собственности</w:t>
      </w:r>
      <w:r w:rsidRPr="00DE6D4C">
        <w:rPr>
          <w:rFonts w:ascii="Times New Roman" w:hAnsi="Times New Roman" w:cs="Times New Roman"/>
          <w:color w:val="000000"/>
          <w:sz w:val="28"/>
          <w:szCs w:val="28"/>
        </w:rPr>
        <w:t>, в т</w:t>
      </w:r>
      <w:r w:rsidR="00E44244">
        <w:rPr>
          <w:rFonts w:ascii="Times New Roman" w:hAnsi="Times New Roman" w:cs="Times New Roman"/>
          <w:color w:val="000000"/>
          <w:sz w:val="28"/>
          <w:szCs w:val="28"/>
        </w:rPr>
        <w:t>ом числе земельных участков</w:t>
      </w:r>
      <w:r w:rsidRPr="00DE6D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6B4B" w:rsidRPr="00DE6D4C" w:rsidRDefault="00D46B4B" w:rsidP="006B496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D4C">
        <w:rPr>
          <w:rFonts w:ascii="Times New Roman" w:hAnsi="Times New Roman" w:cs="Times New Roman"/>
          <w:color w:val="000000"/>
          <w:sz w:val="28"/>
          <w:szCs w:val="28"/>
        </w:rPr>
        <w:t>увеличение доли объектов муниципальной собственности, в отношении которых проведены плановые мероприятия по проверке сохранности и использования по назначению муниципального имущества.</w:t>
      </w:r>
    </w:p>
    <w:p w:rsidR="00D46B4B" w:rsidRPr="00DE6D4C" w:rsidRDefault="00D46B4B" w:rsidP="006B4968">
      <w:pPr>
        <w:autoSpaceDE w:val="0"/>
        <w:autoSpaceDN w:val="0"/>
        <w:adjustRightInd w:val="0"/>
        <w:spacing w:after="0" w:line="240" w:lineRule="auto"/>
        <w:ind w:left="-180" w:firstLine="567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D46B4B" w:rsidRPr="00266C94" w:rsidRDefault="00D46B4B" w:rsidP="006B4968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6C94">
        <w:rPr>
          <w:rFonts w:ascii="Times New Roman" w:hAnsi="Times New Roman"/>
          <w:sz w:val="28"/>
          <w:szCs w:val="28"/>
          <w:lang w:eastAsia="ru-RU"/>
        </w:rPr>
        <w:t>Цели, задачи и целевые показатели, сроки и этапы реализации</w:t>
      </w:r>
      <w:r w:rsidR="00266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6C94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D46B4B" w:rsidRPr="00DE6D4C" w:rsidRDefault="00D46B4B" w:rsidP="006B4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D4C">
        <w:rPr>
          <w:rFonts w:ascii="Times New Roman" w:hAnsi="Times New Roman"/>
          <w:sz w:val="28"/>
          <w:szCs w:val="28"/>
          <w:lang w:eastAsia="ru-RU"/>
        </w:rPr>
        <w:t>Основными целями и задачами программы являются:</w:t>
      </w:r>
    </w:p>
    <w:p w:rsidR="00D46B4B" w:rsidRPr="00DE6D4C" w:rsidRDefault="00D46B4B" w:rsidP="006B4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D4C">
        <w:rPr>
          <w:rFonts w:ascii="Times New Roman" w:hAnsi="Times New Roman"/>
          <w:sz w:val="28"/>
          <w:szCs w:val="28"/>
          <w:lang w:eastAsia="ru-RU"/>
        </w:rPr>
        <w:t>- развитие и совершенствование имущественных и земельных отношений;</w:t>
      </w:r>
    </w:p>
    <w:p w:rsidR="00D46B4B" w:rsidRPr="00DE6D4C" w:rsidRDefault="00D46B4B" w:rsidP="006B49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D4C">
        <w:rPr>
          <w:rFonts w:ascii="Times New Roman" w:hAnsi="Times New Roman"/>
          <w:sz w:val="28"/>
          <w:szCs w:val="28"/>
          <w:lang w:eastAsia="ru-RU"/>
        </w:rPr>
        <w:t>-</w:t>
      </w:r>
      <w:r w:rsidRPr="00DE6D4C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управления имуществом, находящимся в муниципальной собственности;</w:t>
      </w:r>
    </w:p>
    <w:p w:rsidR="00D46B4B" w:rsidRPr="00DE6D4C" w:rsidRDefault="00D46B4B" w:rsidP="006B4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D4C">
        <w:rPr>
          <w:rFonts w:ascii="Times New Roman" w:hAnsi="Times New Roman"/>
          <w:color w:val="000000"/>
          <w:sz w:val="28"/>
          <w:szCs w:val="28"/>
        </w:rPr>
        <w:t xml:space="preserve">- повышение эффективности использования земельных участков </w:t>
      </w:r>
    </w:p>
    <w:p w:rsidR="00D46B4B" w:rsidRPr="00DE6D4C" w:rsidRDefault="00D46B4B" w:rsidP="006B4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D4C">
        <w:rPr>
          <w:rFonts w:ascii="Times New Roman" w:hAnsi="Times New Roman"/>
          <w:color w:val="000000"/>
          <w:sz w:val="28"/>
          <w:szCs w:val="28"/>
        </w:rPr>
        <w:t>-п</w:t>
      </w:r>
      <w:r w:rsidRPr="00DE6D4C">
        <w:rPr>
          <w:rFonts w:ascii="Times New Roman" w:hAnsi="Times New Roman"/>
          <w:sz w:val="28"/>
          <w:szCs w:val="28"/>
        </w:rPr>
        <w:t>овышение доходности от использования муниципального имущества и земельных ресурсов.</w:t>
      </w:r>
    </w:p>
    <w:p w:rsidR="00D46B4B" w:rsidRPr="00DE6D4C" w:rsidRDefault="00D46B4B" w:rsidP="006B4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B4B" w:rsidRPr="00DE6D4C" w:rsidRDefault="00D46B4B" w:rsidP="006B4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D4C">
        <w:rPr>
          <w:rFonts w:ascii="Times New Roman" w:hAnsi="Times New Roman"/>
          <w:sz w:val="28"/>
          <w:szCs w:val="28"/>
          <w:lang w:eastAsia="ru-RU"/>
        </w:rPr>
        <w:tab/>
        <w:t>Реализация программы предусмотрена в течени</w:t>
      </w:r>
      <w:r w:rsidR="006B4968">
        <w:rPr>
          <w:rFonts w:ascii="Times New Roman" w:hAnsi="Times New Roman"/>
          <w:sz w:val="28"/>
          <w:szCs w:val="28"/>
          <w:lang w:eastAsia="ru-RU"/>
        </w:rPr>
        <w:t>е</w:t>
      </w:r>
      <w:r w:rsidRPr="00DE6D4C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D5618F">
        <w:rPr>
          <w:rFonts w:ascii="Times New Roman" w:hAnsi="Times New Roman"/>
          <w:sz w:val="28"/>
          <w:szCs w:val="28"/>
          <w:lang w:eastAsia="ru-RU"/>
        </w:rPr>
        <w:t>1-2023</w:t>
      </w:r>
      <w:r w:rsidR="006B49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6D4C">
        <w:rPr>
          <w:rFonts w:ascii="Times New Roman" w:hAnsi="Times New Roman"/>
          <w:sz w:val="28"/>
          <w:szCs w:val="28"/>
          <w:lang w:eastAsia="ru-RU"/>
        </w:rPr>
        <w:t>годов.</w:t>
      </w:r>
    </w:p>
    <w:p w:rsidR="00D46B4B" w:rsidRPr="00DE6D4C" w:rsidRDefault="00D46B4B" w:rsidP="00DE6D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6B4B" w:rsidRPr="00DE6D4C" w:rsidRDefault="00D46B4B" w:rsidP="006B4968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B4968">
        <w:rPr>
          <w:rFonts w:ascii="Times New Roman" w:hAnsi="Times New Roman"/>
          <w:sz w:val="28"/>
          <w:szCs w:val="28"/>
        </w:rPr>
        <w:t>Перечень мероприятий</w:t>
      </w:r>
      <w:r w:rsidR="006B4968">
        <w:rPr>
          <w:rFonts w:ascii="Times New Roman" w:hAnsi="Times New Roman"/>
          <w:sz w:val="28"/>
          <w:szCs w:val="28"/>
        </w:rPr>
        <w:t xml:space="preserve"> </w:t>
      </w:r>
      <w:r w:rsidRPr="006B496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9513"/>
      </w:tblGrid>
      <w:tr w:rsidR="006B4968" w:rsidRPr="007E375C" w:rsidTr="006B4968">
        <w:trPr>
          <w:trHeight w:val="322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4968" w:rsidRPr="007E375C" w:rsidRDefault="006B4968" w:rsidP="007E375C">
            <w:pPr>
              <w:pStyle w:val="p1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E375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4968" w:rsidRPr="007E375C" w:rsidRDefault="006B4968" w:rsidP="008F5E1C">
            <w:pPr>
              <w:pStyle w:val="p1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E375C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</w:tr>
      <w:tr w:rsidR="006B4968" w:rsidRPr="007E375C" w:rsidTr="006B4968">
        <w:trPr>
          <w:trHeight w:val="37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4968" w:rsidRPr="007E375C" w:rsidRDefault="006B4968" w:rsidP="007E37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4968" w:rsidRPr="007E375C" w:rsidRDefault="006B4968" w:rsidP="007E37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4968" w:rsidRPr="007E375C" w:rsidTr="006B4968">
        <w:trPr>
          <w:trHeight w:val="2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4968" w:rsidRPr="007E375C" w:rsidRDefault="006B4968" w:rsidP="007E37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7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4968" w:rsidRPr="007E375C" w:rsidRDefault="006B4968" w:rsidP="007E37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7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управлению имуществом и земельными ресурсами </w:t>
            </w:r>
          </w:p>
        </w:tc>
      </w:tr>
      <w:tr w:rsidR="006B4968" w:rsidRPr="007E375C" w:rsidTr="006B4968">
        <w:trPr>
          <w:trHeight w:val="2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4968" w:rsidRPr="007E375C" w:rsidRDefault="006B4968" w:rsidP="007E37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75C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4968" w:rsidRPr="007E375C" w:rsidRDefault="006B4968" w:rsidP="007E37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75C">
              <w:rPr>
                <w:rFonts w:ascii="Times New Roman" w:hAnsi="Times New Roman"/>
                <w:sz w:val="28"/>
                <w:szCs w:val="28"/>
              </w:rPr>
              <w:t>Проведение инвентаризационных, геодезических, обмерных и кадастровых работ в отношении объектов недвижимого имущества</w:t>
            </w:r>
            <w:r w:rsidR="00E44244" w:rsidRPr="007E375C">
              <w:rPr>
                <w:rFonts w:ascii="Times New Roman" w:hAnsi="Times New Roman"/>
                <w:sz w:val="28"/>
                <w:szCs w:val="28"/>
              </w:rPr>
              <w:t xml:space="preserve"> (в том числе земельных участков)</w:t>
            </w:r>
          </w:p>
        </w:tc>
      </w:tr>
      <w:tr w:rsidR="006B4968" w:rsidRPr="007E375C" w:rsidTr="006B4968">
        <w:trPr>
          <w:trHeight w:val="2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4968" w:rsidRPr="007E375C" w:rsidRDefault="006B4968" w:rsidP="007E37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75C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4968" w:rsidRPr="007E375C" w:rsidRDefault="00E44244" w:rsidP="007E3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75C">
              <w:rPr>
                <w:rFonts w:ascii="Times New Roman" w:hAnsi="Times New Roman"/>
                <w:sz w:val="28"/>
                <w:szCs w:val="28"/>
              </w:rPr>
              <w:t>Проведение независимой оценки объектов недвижимого имущества (в том числе земельных участков)</w:t>
            </w:r>
          </w:p>
        </w:tc>
      </w:tr>
    </w:tbl>
    <w:p w:rsidR="00E44244" w:rsidRPr="007E375C" w:rsidRDefault="00E44244" w:rsidP="007E375C">
      <w:pPr>
        <w:pStyle w:val="a7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8"/>
          <w:szCs w:val="28"/>
          <w:lang w:eastAsia="ru-RU"/>
        </w:rPr>
      </w:pPr>
    </w:p>
    <w:p w:rsidR="00D46B4B" w:rsidRPr="00DE6D4C" w:rsidRDefault="00D46B4B" w:rsidP="00DE6D4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6D4C">
        <w:rPr>
          <w:rFonts w:ascii="Times New Roman" w:hAnsi="Times New Roman"/>
          <w:sz w:val="28"/>
          <w:szCs w:val="28"/>
          <w:lang w:eastAsia="ru-RU"/>
        </w:rPr>
        <w:t>Механизм реализации программы</w:t>
      </w:r>
    </w:p>
    <w:p w:rsidR="00D46B4B" w:rsidRPr="00DE6D4C" w:rsidRDefault="00D46B4B" w:rsidP="006944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E6D4C">
        <w:rPr>
          <w:rFonts w:ascii="Times New Roman" w:hAnsi="Times New Roman"/>
          <w:sz w:val="28"/>
          <w:szCs w:val="28"/>
        </w:rPr>
        <w:t xml:space="preserve">Прогнозируемые конечные результаты реализации </w:t>
      </w:r>
      <w:r w:rsidR="00E44244">
        <w:rPr>
          <w:rFonts w:ascii="Times New Roman" w:hAnsi="Times New Roman"/>
          <w:sz w:val="28"/>
          <w:szCs w:val="28"/>
        </w:rPr>
        <w:t>муниципальной п</w:t>
      </w:r>
      <w:r w:rsidRPr="00DE6D4C">
        <w:rPr>
          <w:rFonts w:ascii="Times New Roman" w:hAnsi="Times New Roman"/>
          <w:sz w:val="28"/>
          <w:szCs w:val="28"/>
        </w:rPr>
        <w:t xml:space="preserve">рограммы предусматривают: </w:t>
      </w:r>
    </w:p>
    <w:p w:rsidR="00D46B4B" w:rsidRPr="00DE6D4C" w:rsidRDefault="00D46B4B" w:rsidP="00694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D4C">
        <w:rPr>
          <w:rFonts w:ascii="Times New Roman" w:hAnsi="Times New Roman"/>
          <w:sz w:val="28"/>
          <w:szCs w:val="28"/>
        </w:rPr>
        <w:t>-</w:t>
      </w:r>
      <w:r w:rsidR="00E44244">
        <w:rPr>
          <w:rFonts w:ascii="Times New Roman" w:hAnsi="Times New Roman"/>
          <w:sz w:val="28"/>
          <w:szCs w:val="28"/>
        </w:rPr>
        <w:t xml:space="preserve"> </w:t>
      </w:r>
      <w:r w:rsidRPr="00DE6D4C">
        <w:rPr>
          <w:rFonts w:ascii="Times New Roman" w:hAnsi="Times New Roman"/>
          <w:sz w:val="28"/>
          <w:szCs w:val="28"/>
        </w:rPr>
        <w:t>документальное оформление муниципального имущества в соответствии с законодательством Российской Федерации;</w:t>
      </w:r>
    </w:p>
    <w:p w:rsidR="00D46B4B" w:rsidRPr="00DE6D4C" w:rsidRDefault="00D46B4B" w:rsidP="00694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D4C">
        <w:rPr>
          <w:rFonts w:ascii="Times New Roman" w:hAnsi="Times New Roman"/>
          <w:sz w:val="28"/>
          <w:szCs w:val="28"/>
        </w:rPr>
        <w:t>-</w:t>
      </w:r>
      <w:r w:rsidR="00E44244">
        <w:rPr>
          <w:rFonts w:ascii="Times New Roman" w:hAnsi="Times New Roman"/>
          <w:sz w:val="28"/>
          <w:szCs w:val="28"/>
        </w:rPr>
        <w:t xml:space="preserve"> </w:t>
      </w:r>
      <w:r w:rsidRPr="00DE6D4C">
        <w:rPr>
          <w:rFonts w:ascii="Times New Roman" w:hAnsi="Times New Roman"/>
          <w:sz w:val="28"/>
          <w:szCs w:val="28"/>
        </w:rPr>
        <w:t xml:space="preserve">снижение издержек на обслуживание муниципального имущества; </w:t>
      </w:r>
    </w:p>
    <w:p w:rsidR="00D46B4B" w:rsidRPr="00DE6D4C" w:rsidRDefault="00D46B4B" w:rsidP="00694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D4C">
        <w:rPr>
          <w:rFonts w:ascii="Times New Roman" w:hAnsi="Times New Roman"/>
          <w:sz w:val="28"/>
          <w:szCs w:val="28"/>
        </w:rPr>
        <w:t>-</w:t>
      </w:r>
      <w:r w:rsidR="00E44244">
        <w:rPr>
          <w:rFonts w:ascii="Times New Roman" w:hAnsi="Times New Roman"/>
          <w:sz w:val="28"/>
          <w:szCs w:val="28"/>
        </w:rPr>
        <w:t xml:space="preserve"> </w:t>
      </w:r>
      <w:r w:rsidRPr="00DE6D4C">
        <w:rPr>
          <w:rFonts w:ascii="Times New Roman" w:hAnsi="Times New Roman"/>
          <w:sz w:val="28"/>
          <w:szCs w:val="28"/>
        </w:rPr>
        <w:t>безопасность и комфортность условий эксплуатации недвижимого муниципального имущества;</w:t>
      </w:r>
    </w:p>
    <w:p w:rsidR="00D46B4B" w:rsidRPr="00DE6D4C" w:rsidRDefault="00D46B4B" w:rsidP="00694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D4C">
        <w:rPr>
          <w:rFonts w:ascii="Times New Roman" w:hAnsi="Times New Roman"/>
          <w:sz w:val="28"/>
          <w:szCs w:val="28"/>
        </w:rPr>
        <w:lastRenderedPageBreak/>
        <w:t>-</w:t>
      </w:r>
      <w:r w:rsidR="00E44244">
        <w:rPr>
          <w:rFonts w:ascii="Times New Roman" w:hAnsi="Times New Roman"/>
          <w:sz w:val="28"/>
          <w:szCs w:val="28"/>
        </w:rPr>
        <w:t xml:space="preserve"> </w:t>
      </w:r>
      <w:r w:rsidRPr="00DE6D4C">
        <w:rPr>
          <w:rFonts w:ascii="Times New Roman" w:hAnsi="Times New Roman"/>
          <w:sz w:val="28"/>
          <w:szCs w:val="28"/>
        </w:rPr>
        <w:t>содержание недвижимого муниципального имущества в безаварийном рабочем</w:t>
      </w:r>
      <w:r w:rsidR="00E44244">
        <w:rPr>
          <w:rFonts w:ascii="Times New Roman" w:hAnsi="Times New Roman"/>
          <w:sz w:val="28"/>
          <w:szCs w:val="28"/>
        </w:rPr>
        <w:t xml:space="preserve"> состоянии</w:t>
      </w:r>
      <w:r w:rsidRPr="00DE6D4C">
        <w:rPr>
          <w:rFonts w:ascii="Times New Roman" w:hAnsi="Times New Roman"/>
          <w:sz w:val="28"/>
          <w:szCs w:val="28"/>
        </w:rPr>
        <w:t xml:space="preserve">. </w:t>
      </w:r>
    </w:p>
    <w:p w:rsidR="00D46B4B" w:rsidRPr="00DE6D4C" w:rsidRDefault="00D46B4B" w:rsidP="00694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D4C">
        <w:rPr>
          <w:rFonts w:ascii="Times New Roman" w:hAnsi="Times New Roman"/>
          <w:sz w:val="28"/>
          <w:szCs w:val="28"/>
          <w:lang w:eastAsia="ru-RU"/>
        </w:rPr>
        <w:t xml:space="preserve">Механизм реализации </w:t>
      </w:r>
      <w:r w:rsidR="00E44244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DE6D4C">
        <w:rPr>
          <w:rFonts w:ascii="Times New Roman" w:hAnsi="Times New Roman"/>
          <w:sz w:val="28"/>
          <w:szCs w:val="28"/>
          <w:lang w:eastAsia="ru-RU"/>
        </w:rPr>
        <w:t>программы предусматривает закупку товаров, работ и услуг для муниципальных нужд за счет средств местного бюджета в соответствии с действующим законодательством, регулирующим закупку товаров, работ и услуг для обеспечения государственных и муниципальных нужд.</w:t>
      </w:r>
    </w:p>
    <w:p w:rsidR="00D46B4B" w:rsidRPr="00DE6D4C" w:rsidRDefault="00D46B4B" w:rsidP="00694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D4C">
        <w:rPr>
          <w:rFonts w:ascii="Times New Roman" w:hAnsi="Times New Roman"/>
          <w:sz w:val="28"/>
          <w:szCs w:val="28"/>
          <w:lang w:eastAsia="ru-RU"/>
        </w:rPr>
        <w:t xml:space="preserve">Методика оценки эффективности реализации мероприятий </w:t>
      </w:r>
      <w:r w:rsidR="00694491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DE6D4C">
        <w:rPr>
          <w:rFonts w:ascii="Times New Roman" w:hAnsi="Times New Roman"/>
          <w:sz w:val="28"/>
          <w:szCs w:val="28"/>
          <w:lang w:eastAsia="ru-RU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sectPr w:rsidR="00D46B4B" w:rsidRPr="00DE6D4C" w:rsidSect="000E28D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0A3"/>
    <w:multiLevelType w:val="hybridMultilevel"/>
    <w:tmpl w:val="ECD0916A"/>
    <w:lvl w:ilvl="0" w:tplc="2A8C86D4">
      <w:start w:val="1"/>
      <w:numFmt w:val="decimal"/>
      <w:lvlText w:val="%1."/>
      <w:lvlJc w:val="left"/>
      <w:pPr>
        <w:ind w:left="1695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767BE4"/>
    <w:multiLevelType w:val="multilevel"/>
    <w:tmpl w:val="84ECC9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EDF7D49"/>
    <w:multiLevelType w:val="hybridMultilevel"/>
    <w:tmpl w:val="A7B8DEB4"/>
    <w:lvl w:ilvl="0" w:tplc="63F88F4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B5BA2"/>
    <w:multiLevelType w:val="hybridMultilevel"/>
    <w:tmpl w:val="91AE6C20"/>
    <w:lvl w:ilvl="0" w:tplc="7476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FD"/>
    <w:rsid w:val="000636ED"/>
    <w:rsid w:val="0008405D"/>
    <w:rsid w:val="000E28D2"/>
    <w:rsid w:val="001E2D1B"/>
    <w:rsid w:val="00266C94"/>
    <w:rsid w:val="002700F6"/>
    <w:rsid w:val="003625C7"/>
    <w:rsid w:val="003861E9"/>
    <w:rsid w:val="003A5985"/>
    <w:rsid w:val="003F5DDB"/>
    <w:rsid w:val="00492D26"/>
    <w:rsid w:val="004C2AAA"/>
    <w:rsid w:val="005C5252"/>
    <w:rsid w:val="00685E02"/>
    <w:rsid w:val="00694491"/>
    <w:rsid w:val="006B4968"/>
    <w:rsid w:val="007977BF"/>
    <w:rsid w:val="007E375C"/>
    <w:rsid w:val="00872A32"/>
    <w:rsid w:val="008F5E1C"/>
    <w:rsid w:val="009F663A"/>
    <w:rsid w:val="00AC5B9F"/>
    <w:rsid w:val="00B004AE"/>
    <w:rsid w:val="00B20A78"/>
    <w:rsid w:val="00BB0091"/>
    <w:rsid w:val="00C35C23"/>
    <w:rsid w:val="00D46B4B"/>
    <w:rsid w:val="00D5618F"/>
    <w:rsid w:val="00DA47B1"/>
    <w:rsid w:val="00DB7A59"/>
    <w:rsid w:val="00DE6D4C"/>
    <w:rsid w:val="00E24505"/>
    <w:rsid w:val="00E44244"/>
    <w:rsid w:val="00E75CFD"/>
    <w:rsid w:val="00F5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5C7"/>
    <w:rPr>
      <w:color w:val="0000FF" w:themeColor="hyperlink"/>
      <w:u w:val="single"/>
    </w:rPr>
  </w:style>
  <w:style w:type="paragraph" w:styleId="a4">
    <w:name w:val="No Spacing"/>
    <w:uiPriority w:val="1"/>
    <w:qFormat/>
    <w:rsid w:val="003625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5C7"/>
    <w:rPr>
      <w:rFonts w:ascii="Tahoma" w:eastAsia="Calibri" w:hAnsi="Tahoma" w:cs="Tahoma"/>
      <w:sz w:val="16"/>
      <w:szCs w:val="16"/>
    </w:rPr>
  </w:style>
  <w:style w:type="character" w:customStyle="1" w:styleId="6">
    <w:name w:val="Основной текст (6)_"/>
    <w:link w:val="60"/>
    <w:locked/>
    <w:rsid w:val="003625C7"/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25C7"/>
    <w:pPr>
      <w:widowControl w:val="0"/>
      <w:shd w:val="clear" w:color="auto" w:fill="FFFFFF"/>
      <w:spacing w:after="240" w:line="250" w:lineRule="exact"/>
      <w:ind w:hanging="1500"/>
    </w:pPr>
    <w:rPr>
      <w:rFonts w:ascii="Palatino Linotype" w:eastAsiaTheme="minorHAnsi" w:hAnsi="Palatino Linotype" w:cstheme="minorBidi"/>
      <w:sz w:val="21"/>
      <w:szCs w:val="21"/>
    </w:rPr>
  </w:style>
  <w:style w:type="paragraph" w:styleId="a7">
    <w:name w:val="List Paragraph"/>
    <w:basedOn w:val="a"/>
    <w:uiPriority w:val="34"/>
    <w:qFormat/>
    <w:rsid w:val="003625C7"/>
    <w:pPr>
      <w:ind w:left="720"/>
      <w:contextualSpacing/>
    </w:pPr>
  </w:style>
  <w:style w:type="paragraph" w:customStyle="1" w:styleId="ConsPlusNormal">
    <w:name w:val="ConsPlusNormal"/>
    <w:rsid w:val="00D46B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46B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p11">
    <w:name w:val="p11"/>
    <w:basedOn w:val="a"/>
    <w:rsid w:val="00D46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46B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5C7"/>
    <w:rPr>
      <w:color w:val="0000FF" w:themeColor="hyperlink"/>
      <w:u w:val="single"/>
    </w:rPr>
  </w:style>
  <w:style w:type="paragraph" w:styleId="a4">
    <w:name w:val="No Spacing"/>
    <w:uiPriority w:val="1"/>
    <w:qFormat/>
    <w:rsid w:val="003625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5C7"/>
    <w:rPr>
      <w:rFonts w:ascii="Tahoma" w:eastAsia="Calibri" w:hAnsi="Tahoma" w:cs="Tahoma"/>
      <w:sz w:val="16"/>
      <w:szCs w:val="16"/>
    </w:rPr>
  </w:style>
  <w:style w:type="character" w:customStyle="1" w:styleId="6">
    <w:name w:val="Основной текст (6)_"/>
    <w:link w:val="60"/>
    <w:locked/>
    <w:rsid w:val="003625C7"/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25C7"/>
    <w:pPr>
      <w:widowControl w:val="0"/>
      <w:shd w:val="clear" w:color="auto" w:fill="FFFFFF"/>
      <w:spacing w:after="240" w:line="250" w:lineRule="exact"/>
      <w:ind w:hanging="1500"/>
    </w:pPr>
    <w:rPr>
      <w:rFonts w:ascii="Palatino Linotype" w:eastAsiaTheme="minorHAnsi" w:hAnsi="Palatino Linotype" w:cstheme="minorBidi"/>
      <w:sz w:val="21"/>
      <w:szCs w:val="21"/>
    </w:rPr>
  </w:style>
  <w:style w:type="paragraph" w:styleId="a7">
    <w:name w:val="List Paragraph"/>
    <w:basedOn w:val="a"/>
    <w:uiPriority w:val="34"/>
    <w:qFormat/>
    <w:rsid w:val="003625C7"/>
    <w:pPr>
      <w:ind w:left="720"/>
      <w:contextualSpacing/>
    </w:pPr>
  </w:style>
  <w:style w:type="paragraph" w:customStyle="1" w:styleId="ConsPlusNormal">
    <w:name w:val="ConsPlusNormal"/>
    <w:rsid w:val="00D46B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46B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p11">
    <w:name w:val="p11"/>
    <w:basedOn w:val="a"/>
    <w:rsid w:val="00D46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46B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4;&#1088;&#1086;&#1092;&#1080;&#1085;&#1089;&#1082;&#1086;&#1077;&#1089;&#1087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27C754DCBD7611B09C71DF76EEBA1D61282C04956D969D7173E72ABFz8H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Buhg</cp:lastModifiedBy>
  <cp:revision>2</cp:revision>
  <cp:lastPrinted>2020-06-03T12:52:00Z</cp:lastPrinted>
  <dcterms:created xsi:type="dcterms:W3CDTF">2020-11-24T14:32:00Z</dcterms:created>
  <dcterms:modified xsi:type="dcterms:W3CDTF">2020-11-24T14:32:00Z</dcterms:modified>
</cp:coreProperties>
</file>