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CB276F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B53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CA20BC">
        <w:rPr>
          <w:rFonts w:ascii="Times New Roman" w:hAnsi="Times New Roman"/>
          <w:sz w:val="28"/>
          <w:szCs w:val="28"/>
        </w:rPr>
        <w:t>№ 1</w:t>
      </w:r>
      <w:r w:rsidR="00C24557">
        <w:rPr>
          <w:rFonts w:ascii="Times New Roman" w:hAnsi="Times New Roman"/>
          <w:sz w:val="28"/>
          <w:szCs w:val="28"/>
        </w:rPr>
        <w:t>3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A71AC5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«</w:t>
      </w:r>
      <w:r w:rsidR="00B44AB0"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  <w:r w:rsidR="00A71AC5">
        <w:rPr>
          <w:rFonts w:ascii="Times New Roman" w:hAnsi="Times New Roman"/>
          <w:bCs/>
          <w:sz w:val="28"/>
          <w:szCs w:val="18"/>
        </w:rPr>
        <w:t>»</w:t>
      </w:r>
      <w:bookmarkStart w:id="0" w:name="_GoBack"/>
      <w:bookmarkEnd w:id="0"/>
    </w:p>
    <w:p w:rsidR="00B44AB0" w:rsidRDefault="00B44AB0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Default="00436B7D" w:rsidP="00A71AC5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Федерации, Устава Дрофинского сельского поселения, руководствуясь письмом МИФНС России №1 по Республике Крым г.Джанкоя от 12.02.2018г № 08-08/01900,</w:t>
      </w:r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Дрофинского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2566B9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Строению – консервный цех</w:t>
      </w:r>
      <w:proofErr w:type="gramStart"/>
      <w:r w:rsidR="00EE2A78" w:rsidRP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,</w:t>
      </w:r>
      <w:proofErr w:type="gramEnd"/>
      <w:r w:rsidR="008B667B">
        <w:rPr>
          <w:rFonts w:ascii="Times New Roman" w:hAnsi="Times New Roman"/>
          <w:bCs/>
          <w:sz w:val="28"/>
        </w:rPr>
        <w:t>площадью</w:t>
      </w:r>
      <w:r w:rsidR="00735B53">
        <w:rPr>
          <w:rFonts w:ascii="Times New Roman" w:hAnsi="Times New Roman"/>
          <w:bCs/>
          <w:sz w:val="28"/>
        </w:rPr>
        <w:t xml:space="preserve"> 93,7</w:t>
      </w:r>
      <w:r w:rsidR="00A71AC5">
        <w:rPr>
          <w:rFonts w:ascii="Times New Roman" w:hAnsi="Times New Roman"/>
          <w:bCs/>
          <w:sz w:val="28"/>
        </w:rPr>
        <w:t xml:space="preserve"> </w:t>
      </w:r>
      <w:proofErr w:type="spellStart"/>
      <w:r w:rsidR="00A71AC5">
        <w:rPr>
          <w:rFonts w:ascii="Times New Roman" w:hAnsi="Times New Roman"/>
          <w:bCs/>
          <w:sz w:val="28"/>
        </w:rPr>
        <w:t>кв.м</w:t>
      </w:r>
      <w:proofErr w:type="spellEnd"/>
      <w:r w:rsidR="00A71AC5">
        <w:rPr>
          <w:rFonts w:ascii="Times New Roman" w:hAnsi="Times New Roman"/>
          <w:bCs/>
          <w:sz w:val="28"/>
        </w:rPr>
        <w:t>.</w:t>
      </w:r>
      <w:r w:rsidR="008B667B">
        <w:rPr>
          <w:rFonts w:ascii="Times New Roman" w:hAnsi="Times New Roman"/>
          <w:bCs/>
          <w:sz w:val="28"/>
        </w:rPr>
        <w:t xml:space="preserve"> </w:t>
      </w:r>
      <w:r w:rsidR="00942283" w:rsidRPr="008B667B">
        <w:rPr>
          <w:rFonts w:ascii="Times New Roman" w:hAnsi="Times New Roman"/>
          <w:bCs/>
          <w:sz w:val="28"/>
        </w:rPr>
        <w:t>, находящий</w:t>
      </w:r>
      <w:r w:rsidR="000F27C1" w:rsidRPr="008B667B">
        <w:rPr>
          <w:rFonts w:ascii="Times New Roman" w:hAnsi="Times New Roman"/>
          <w:bCs/>
          <w:sz w:val="28"/>
        </w:rPr>
        <w:t xml:space="preserve">ся в </w:t>
      </w:r>
      <w:r>
        <w:rPr>
          <w:rFonts w:ascii="Times New Roman" w:hAnsi="Times New Roman"/>
          <w:bCs/>
          <w:sz w:val="28"/>
        </w:rPr>
        <w:t xml:space="preserve">собственности 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гр. Перухиной Оксаны Васильевны</w:t>
      </w:r>
      <w:r w:rsidR="008B667B">
        <w:rPr>
          <w:rFonts w:ascii="Times New Roman" w:hAnsi="Times New Roman"/>
          <w:bCs/>
          <w:sz w:val="28"/>
        </w:rPr>
        <w:t xml:space="preserve"> </w:t>
      </w:r>
      <w:r w:rsidR="008B667B" w:rsidRPr="008B667B">
        <w:rPr>
          <w:rFonts w:ascii="Times New Roman" w:hAnsi="Times New Roman"/>
          <w:bCs/>
          <w:sz w:val="28"/>
        </w:rPr>
        <w:t>и</w:t>
      </w:r>
      <w:r w:rsidR="00817BEB">
        <w:rPr>
          <w:rFonts w:ascii="Times New Roman" w:hAnsi="Times New Roman"/>
          <w:bCs/>
          <w:sz w:val="28"/>
        </w:rPr>
        <w:t xml:space="preserve"> </w:t>
      </w:r>
      <w:r w:rsidR="00EE2A78" w:rsidRPr="008B667B">
        <w:rPr>
          <w:rFonts w:ascii="Times New Roman" w:hAnsi="Times New Roman"/>
          <w:bCs/>
          <w:sz w:val="28"/>
        </w:rPr>
        <w:t>расположенный</w:t>
      </w:r>
      <w:r w:rsidR="000F27C1" w:rsidRPr="008B667B">
        <w:rPr>
          <w:rFonts w:ascii="Times New Roman" w:hAnsi="Times New Roman"/>
          <w:bCs/>
          <w:sz w:val="28"/>
        </w:rPr>
        <w:t xml:space="preserve"> на земельном участке кадастровый номер</w:t>
      </w:r>
      <w:r>
        <w:rPr>
          <w:rFonts w:ascii="Times New Roman" w:hAnsi="Times New Roman"/>
          <w:bCs/>
          <w:sz w:val="28"/>
        </w:rPr>
        <w:t xml:space="preserve"> 90:08:030201:82</w:t>
      </w:r>
      <w:r w:rsidR="00DA1CCF" w:rsidRPr="008B667B">
        <w:rPr>
          <w:rFonts w:ascii="Times New Roman" w:hAnsi="Times New Roman"/>
          <w:bCs/>
          <w:sz w:val="28"/>
        </w:rPr>
        <w:t xml:space="preserve">, </w:t>
      </w:r>
      <w:r>
        <w:rPr>
          <w:rFonts w:ascii="Times New Roman" w:hAnsi="Times New Roman"/>
          <w:bCs/>
          <w:sz w:val="28"/>
        </w:rPr>
        <w:t>площадью 3445</w:t>
      </w:r>
      <w:r w:rsidR="00A71AC5">
        <w:rPr>
          <w:rFonts w:ascii="Times New Roman" w:hAnsi="Times New Roman"/>
          <w:bCs/>
          <w:sz w:val="28"/>
        </w:rPr>
        <w:t xml:space="preserve"> </w:t>
      </w:r>
      <w:r w:rsidR="00942283" w:rsidRPr="008B667B">
        <w:rPr>
          <w:rFonts w:ascii="Times New Roman" w:hAnsi="Times New Roman"/>
          <w:bCs/>
          <w:sz w:val="28"/>
        </w:rPr>
        <w:t xml:space="preserve"> 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 w:rsidR="008B667B" w:rsidRPr="008B667B">
        <w:rPr>
          <w:rFonts w:ascii="Times New Roman" w:hAnsi="Times New Roman"/>
          <w:bCs/>
          <w:sz w:val="28"/>
        </w:rPr>
        <w:t>присвоить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Дрофинское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</w:t>
      </w:r>
      <w:proofErr w:type="gramStart"/>
      <w:r w:rsidR="00E90042" w:rsidRPr="008B667B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С</w:t>
      </w:r>
      <w:proofErr w:type="gramEnd"/>
      <w:r>
        <w:rPr>
          <w:rFonts w:ascii="Times New Roman" w:hAnsi="Times New Roman"/>
          <w:bCs/>
          <w:sz w:val="28"/>
        </w:rPr>
        <w:t>трепетово, ул. Гагарина, 22</w:t>
      </w:r>
      <w:r w:rsidR="00EE2A78" w:rsidRPr="008B667B">
        <w:rPr>
          <w:rFonts w:ascii="Times New Roman" w:hAnsi="Times New Roman"/>
          <w:bCs/>
          <w:sz w:val="28"/>
        </w:rPr>
        <w:t>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>Настоящее решение обнародовать на доске объявлений  Дрофинского</w:t>
      </w:r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6F" w:rsidRDefault="00CB276F">
      <w:r>
        <w:separator/>
      </w:r>
    </w:p>
  </w:endnote>
  <w:endnote w:type="continuationSeparator" w:id="0">
    <w:p w:rsidR="00CB276F" w:rsidRDefault="00CB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6F" w:rsidRDefault="00CB276F">
      <w:r>
        <w:separator/>
      </w:r>
    </w:p>
  </w:footnote>
  <w:footnote w:type="continuationSeparator" w:id="0">
    <w:p w:rsidR="00CB276F" w:rsidRDefault="00CB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566B9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1AC5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24557"/>
    <w:rsid w:val="00C359DC"/>
    <w:rsid w:val="00C50CD3"/>
    <w:rsid w:val="00C50DF3"/>
    <w:rsid w:val="00C64613"/>
    <w:rsid w:val="00C865F4"/>
    <w:rsid w:val="00C96828"/>
    <w:rsid w:val="00CA20BC"/>
    <w:rsid w:val="00CB1FE2"/>
    <w:rsid w:val="00CB276F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5D48"/>
    <w:rsid w:val="00D87AE4"/>
    <w:rsid w:val="00D9238E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5</cp:revision>
  <cp:lastPrinted>2019-03-13T10:51:00Z</cp:lastPrinted>
  <dcterms:created xsi:type="dcterms:W3CDTF">2019-01-31T14:09:00Z</dcterms:created>
  <dcterms:modified xsi:type="dcterms:W3CDTF">2019-03-13T10:52:00Z</dcterms:modified>
</cp:coreProperties>
</file>