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6A6C8E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ДРОФИНСКОГО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6A6C8E">
        <w:rPr>
          <w:rFonts w:ascii="Times New Roman" w:hAnsi="Times New Roman" w:cs="Times New Roman"/>
          <w:b/>
          <w:sz w:val="28"/>
          <w:szCs w:val="28"/>
        </w:rPr>
        <w:t>109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D73B6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6A6C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</w:r>
      <w:r w:rsidR="006A6C8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6A6C8E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CA7A31" w:rsidRDefault="006A6C8E" w:rsidP="001D4C5B">
      <w:pPr>
        <w:pStyle w:val="a9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Дрофинское</w:t>
      </w:r>
      <w:proofErr w:type="spellEnd"/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9F7B14">
        <w:rPr>
          <w:rStyle w:val="ad"/>
          <w:bCs/>
          <w:sz w:val="28"/>
          <w:szCs w:val="28"/>
        </w:rPr>
        <w:t xml:space="preserve">в </w:t>
      </w:r>
      <w:r w:rsidR="009F7B14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9F7B14">
        <w:rPr>
          <w:rStyle w:val="ad"/>
          <w:bCs/>
          <w:sz w:val="28"/>
          <w:szCs w:val="28"/>
        </w:rPr>
        <w:t xml:space="preserve">субсидии </w:t>
      </w:r>
      <w:r w:rsidR="009F7B14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>
        <w:rPr>
          <w:rStyle w:val="ad"/>
          <w:bCs/>
          <w:sz w:val="28"/>
          <w:szCs w:val="28"/>
        </w:rPr>
        <w:t>Дрофинское</w:t>
      </w:r>
      <w:proofErr w:type="spellEnd"/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9F7B14">
        <w:rPr>
          <w:rStyle w:val="ad"/>
          <w:bCs/>
          <w:sz w:val="28"/>
          <w:szCs w:val="28"/>
        </w:rPr>
        <w:t>на проведение</w:t>
      </w:r>
      <w:r w:rsidR="009F7B14" w:rsidRPr="009F7B14">
        <w:rPr>
          <w:rStyle w:val="ad"/>
          <w:bCs/>
          <w:sz w:val="28"/>
          <w:szCs w:val="28"/>
        </w:rPr>
        <w:t xml:space="preserve"> мероприятий</w:t>
      </w:r>
    </w:p>
    <w:p w:rsidR="001D4C5B" w:rsidRP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 xml:space="preserve">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p w:rsidR="001D4C5B" w:rsidRDefault="001D4C5B" w:rsidP="001D4C5B">
      <w:pPr>
        <w:pStyle w:val="a9"/>
        <w:jc w:val="both"/>
      </w:pP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2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C8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A7A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6C8E" w:rsidRDefault="006A6C8E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6C8E" w:rsidRDefault="006A6C8E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6C8E" w:rsidRDefault="006A6C8E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31">
        <w:rPr>
          <w:rFonts w:ascii="Times New Roman" w:hAnsi="Times New Roman" w:cs="Times New Roman"/>
          <w:sz w:val="28"/>
          <w:szCs w:val="28"/>
        </w:rPr>
        <w:t xml:space="preserve">1.Утвердить Порядок расчета объема средств, подлежащих возврату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CA7A31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CA7A31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6A6C8E">
        <w:rPr>
          <w:rFonts w:ascii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proofErr w:type="spellStart"/>
      <w:r w:rsidR="006A6C8E">
        <w:rPr>
          <w:rFonts w:ascii="Times New Roman" w:hAnsi="Times New Roman" w:cs="Times New Roman"/>
          <w:color w:val="000000"/>
          <w:sz w:val="28"/>
          <w:szCs w:val="28"/>
        </w:rPr>
        <w:t>Дрофино</w:t>
      </w:r>
      <w:proofErr w:type="spellEnd"/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A6C8E">
        <w:rPr>
          <w:rFonts w:ascii="Times New Roman" w:hAnsi="Times New Roman" w:cs="Times New Roman"/>
          <w:color w:val="000000"/>
          <w:sz w:val="28"/>
          <w:szCs w:val="28"/>
        </w:rPr>
        <w:t>Садов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6A6C8E">
        <w:rPr>
          <w:rFonts w:ascii="Times New Roman" w:hAnsi="Times New Roman" w:cs="Times New Roman"/>
          <w:color w:val="000000"/>
          <w:sz w:val="28"/>
          <w:szCs w:val="28"/>
        </w:rPr>
        <w:t xml:space="preserve"> д.9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proofErr w:type="spellStart"/>
      <w:r w:rsidR="006A6C8E">
        <w:rPr>
          <w:rFonts w:ascii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6A6C8E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Дрофинское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CA7A31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proofErr w:type="spellStart"/>
      <w:r w:rsidR="006A6C8E">
        <w:rPr>
          <w:rFonts w:ascii="Times New Roman" w:eastAsia="Calibri" w:hAnsi="Times New Roman" w:cs="Times New Roman"/>
          <w:kern w:val="2"/>
          <w:sz w:val="28"/>
          <w:szCs w:val="28"/>
        </w:rPr>
        <w:t>Дрофинского</w:t>
      </w:r>
      <w:proofErr w:type="spellEnd"/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6A6C8E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Дрофинского</w:t>
      </w:r>
      <w:proofErr w:type="spellEnd"/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</w:t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D4C5B"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</w:rPr>
        <w:t>Э.Э.Паниев</w:t>
      </w:r>
      <w:proofErr w:type="spellEnd"/>
    </w:p>
    <w:p w:rsidR="001D4C5B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6A6C8E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A7A31" w:rsidRPr="009E4F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6A6C8E">
        <w:rPr>
          <w:rFonts w:ascii="Times New Roman" w:hAnsi="Times New Roman" w:cs="Times New Roman"/>
          <w:sz w:val="28"/>
          <w:szCs w:val="28"/>
        </w:rPr>
        <w:t>109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r w:rsidRPr="00CA7A31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Порядок расчета объема средств, подлежащих возврату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2. Уполномоченным органом по возврату средств субсидии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lastRenderedPageBreak/>
        <w:t xml:space="preserve">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07 апреля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317F0F">
        <w:rPr>
          <w:rFonts w:ascii="Times New Roman" w:hAnsi="Times New Roman" w:cs="Times New Roman"/>
          <w:sz w:val="28"/>
          <w:szCs w:val="28"/>
        </w:rPr>
        <w:t>297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подлежащих возврату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47D4F">
        <w:rPr>
          <w:rFonts w:ascii="Times New Roman" w:hAnsi="Times New Roman" w:cs="Times New Roman"/>
          <w:sz w:val="28"/>
          <w:szCs w:val="28"/>
        </w:rPr>
        <w:t>х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lastRenderedPageBreak/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В случае если муниципальным образованием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части объема бюджетных ассигнований бюджета </w:t>
      </w:r>
      <w:proofErr w:type="spellStart"/>
      <w:r w:rsidR="006A6C8E">
        <w:rPr>
          <w:rStyle w:val="ad"/>
          <w:bCs/>
          <w:sz w:val="28"/>
          <w:szCs w:val="28"/>
        </w:rPr>
        <w:t>Дрофинского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ассигнования из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proofErr w:type="spellStart"/>
      <w:r w:rsidR="006A6C8E">
        <w:rPr>
          <w:rStyle w:val="ad"/>
          <w:bCs/>
          <w:sz w:val="28"/>
          <w:szCs w:val="28"/>
        </w:rPr>
        <w:t>Дрофинское</w:t>
      </w:r>
      <w:proofErr w:type="spellEnd"/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sz w:val="28"/>
          <w:szCs w:val="28"/>
        </w:rPr>
        <w:t>х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4"/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050A6"/>
    <w:rsid w:val="0060675C"/>
    <w:rsid w:val="006171DE"/>
    <w:rsid w:val="006865DF"/>
    <w:rsid w:val="006A6C8E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C174F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5C0C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&#1078;&#1077;&#1084;&#1095;&#1091;&#1078;&#1080;&#1085;&#1089;&#1082;&#1086;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438292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44F5-EDF1-45D0-853A-0B34D658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cp:lastPrinted>2020-05-13T06:28:00Z</cp:lastPrinted>
  <dcterms:created xsi:type="dcterms:W3CDTF">2020-05-21T13:06:00Z</dcterms:created>
  <dcterms:modified xsi:type="dcterms:W3CDTF">2020-05-21T13:06:00Z</dcterms:modified>
</cp:coreProperties>
</file>